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D3" w:rsidRDefault="00A269D3" w:rsidP="00A269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4B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269D3" w:rsidRDefault="00A269D3" w:rsidP="00A26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A269D3" w:rsidRDefault="00A269D3" w:rsidP="00A26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от 28 июля 2014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944428">
        <w:rPr>
          <w:rFonts w:ascii="Times New Roman" w:hAnsi="Times New Roman" w:cs="Times New Roman"/>
          <w:sz w:val="28"/>
          <w:szCs w:val="28"/>
        </w:rPr>
        <w:t>ММВ-7-3/384@</w:t>
      </w:r>
    </w:p>
    <w:p w:rsidR="00A269D3" w:rsidRDefault="00A269D3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57C0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7C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308B4" w:rsidRPr="00A257C0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7C0">
        <w:rPr>
          <w:rFonts w:ascii="Times New Roman" w:hAnsi="Times New Roman" w:cs="Times New Roman"/>
          <w:bCs/>
          <w:sz w:val="28"/>
          <w:szCs w:val="28"/>
        </w:rPr>
        <w:t>ЗАПОЛНЕНИЯ НАЛОГОВОЙ ДЕКЛАРАЦИИ ПО ЕДИНОМУ</w:t>
      </w:r>
    </w:p>
    <w:p w:rsidR="002308B4" w:rsidRPr="00A257C0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7C0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</w:t>
      </w:r>
    </w:p>
    <w:p w:rsidR="002308B4" w:rsidRPr="00A257C0" w:rsidRDefault="002308B4" w:rsidP="0023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B4" w:rsidRPr="00A257C0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57C0">
        <w:rPr>
          <w:rFonts w:ascii="Times New Roman" w:hAnsi="Times New Roman" w:cs="Times New Roman"/>
          <w:bCs/>
          <w:sz w:val="28"/>
          <w:szCs w:val="28"/>
        </w:rPr>
        <w:t>I. Состав налоговой декларации по единому</w:t>
      </w:r>
    </w:p>
    <w:p w:rsidR="002308B4" w:rsidRPr="00A257C0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7C0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1.1. Налоговая </w:t>
      </w:r>
      <w:hyperlink r:id="rId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декларация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по единому сельскохозяйственному налогу (далее - Декларация) заполняется налогоплательщиками, применяющими систему налогообложения для сельскохозяйственных товаропроизводителей (единый сельскохозяйственный налог) в соответствии с </w:t>
      </w:r>
      <w:hyperlink r:id="rId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главой 26.1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 (далее - Кодекс).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Декларация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состоит из: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Титульного </w:t>
      </w:r>
      <w:hyperlink r:id="rId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листа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"Сумма единого сельскохозяйственного налога, подлежащая уплате в бюджет, по данным налогоплательщика" (далее - Раздел 1);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"Расчет единого сельскохозяйственного налога" (далее - Раздел 2);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2.1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"Расчет суммы убытка, уменьшающей налоговую базу по единому сельскохозяйственному налогу за налоговый период" (далее - Раздел 2.1).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финансирования".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II. Общие требования к порядку заполнения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2.1. Все значения стоимостных показателей </w:t>
      </w:r>
      <w:hyperlink r:id="rId1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указываются в полных рублях. Значения показателей менее 50 копеек (0,5 единицы) отбрасываются, а 50 копеек (0,5 единицы) и более округляются до полного рубля (целой единицы).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2.2. Страницы </w:t>
      </w:r>
      <w:hyperlink r:id="rId1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имеют сквозную нумерацию, начиная с Титульного листа, вне зависимости от наличия (отсутствия) и количества заполняемых разделов, листов. Порядковый номер страницы записывается в определенном для нумерации поле слева направо, начиная с первого (левого) знакоместа.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Показатель номера страницы (поле "Стр."), имеющий три знакоместа, записывается следующим образом: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Например, для первой страницы - "001", для десятой страницы - "010".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</w:t>
      </w:r>
      <w:hyperlink r:id="rId1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Декларация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заполняется от руки либо распечатывается на принтере с использованием чернил черного, фиолетового или синего цвета. Двусторонняя печать </w:t>
      </w:r>
      <w:hyperlink r:id="rId1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не допускается.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Не допускается двусторонняя печать </w:t>
      </w:r>
      <w:hyperlink r:id="rId1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и скрепление листов </w:t>
      </w:r>
      <w:hyperlink r:id="rId1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, приводящее к порче бумажного носителя.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2.4. Каждому показателю </w:t>
      </w:r>
      <w:hyperlink r:id="rId1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Исключение составляют показатели, значением которых является дата. Таким показателям в утвержденной форме соответствуют три поля: день, месяц и год, разделенные знаком "." точка.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Заполнение полей </w:t>
      </w:r>
      <w:hyperlink r:id="rId1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 заполнении полей </w:t>
      </w:r>
      <w:hyperlink r:id="rId2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Заполнение текстовых полей бланка </w:t>
      </w:r>
      <w:hyperlink r:id="rId2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заглавными печатными символами.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десятизначного идентификационного номера налогоплательщика (далее - ИНН) организацией в поле "ИНН" из двенадцати знакомест показатель заполняется следующим образом "5024002119--".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</w:t>
      </w:r>
      <w:hyperlink r:id="rId2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должна выполняться шрифтом Courier </w:t>
      </w:r>
      <w:r w:rsidR="00114BDA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proofErr w:type="spellStart"/>
      <w:r w:rsidRPr="00A269D3">
        <w:rPr>
          <w:rFonts w:ascii="Times New Roman" w:hAnsi="Times New Roman" w:cs="Times New Roman"/>
          <w:bCs/>
          <w:sz w:val="28"/>
          <w:szCs w:val="28"/>
        </w:rPr>
        <w:t>ew</w:t>
      </w:r>
      <w:proofErr w:type="spellEnd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высотой 16 - 18 пунктов.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2.5. При заполнении </w:t>
      </w:r>
      <w:hyperlink r:id="rId2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в верхней части каждой страницы указываются ИНН и код причины постановки на учет (далее - КПП) организации в соответствии с </w:t>
      </w:r>
      <w:hyperlink w:anchor="Par4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3.2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6"/>
      <w:bookmarkEnd w:id="0"/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2.6. При представлении в налоговый орган по месту учета организацией-правопреемником </w:t>
      </w:r>
      <w:hyperlink r:id="rId2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Титульном листе по </w:t>
      </w:r>
      <w:hyperlink r:id="rId2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реквизиту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"по месту учета" указывается код "215" или "216", а в верхней его части указываются ИНН и КПП организации-правопреемника. В </w:t>
      </w:r>
      <w:hyperlink r:id="rId2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реквизите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"налогоплательщик" указывается наименование реорганизованной организации.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реквизите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"ИНН/КПП реорганизованной организации" указываются, соответственно, ИНН и КПП, которые были присвоены организации до 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Разделе 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 указывается код Общероссийского классификатора территорий муниципальных образований ОК 033-2013 (далее - код по ОКТМО) по ОКТМО того муниципального образования, на территории которого состояла на учете в качестве налогоплательщика реорганизованная организация.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Коды форм реорганизации и код ликвидации организации (обособленного подразделения) приведены в </w:t>
      </w:r>
      <w:hyperlink w:anchor="Par20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Приложении </w:t>
        </w:r>
        <w:r w:rsidR="00114BD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III. Порядок заполнения титульного листа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3.1. Титульный </w:t>
      </w:r>
      <w:hyperlink r:id="rId2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лист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заполняется налогоплательщиком, кроме </w:t>
      </w:r>
      <w:hyperlink r:id="rId3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"Заполняется работником налогового органа".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3.2. При заполнении Титульного </w:t>
      </w:r>
      <w:hyperlink r:id="rId3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листа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необходимо указать: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1) ИНН, а также КПП, который присвоен организации тем налоговым органом, в который представляется </w:t>
      </w:r>
      <w:hyperlink r:id="rId3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Декларация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(особенности указания ИНН и КПП по реорганизованным организациям предусмотрены в </w:t>
      </w:r>
      <w:hyperlink w:anchor="Par3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пункте 2.6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Для российской организации, не относящейся к категории крупнейших налогоплательщиков, указываются: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ИНН и КПП по месту нахождения организации, - согласно Свидетельству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по </w:t>
      </w:r>
      <w:hyperlink r:id="rId3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12-1-7, утвержденной приказом Министерства Российской Федерации по налогам и сборам от 27 ноября 1998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ГБ-3-12/309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учете в налоговом органе юридических и физических лиц" (зарегистрирован Министерством юстиции Российской Федерации 22 декабря 1998 </w:t>
      </w: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г., регистрационный номер 1664; Бюллетень нормативных актов федеральных органов исполнительной власти, 1999,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1) (далее - приказ МНС России от 27 ноября 1998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ГБ-3-12/309) &lt;1&gt;, или Свидетельству о постановке на учет юридического лица в налоговом органе по месту нахождения на территории Российской Федерации по </w:t>
      </w:r>
      <w:hyperlink r:id="rId3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09-1-2, утвержденной приказом Министерства Российской Федерации по налогам и сборам от 3 марта 2004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БГ-3-09/178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лиц" (зарегистрирован Министерством юстиции Российской Федерации 24 марта 2004 г., регистрационный номер 5685; Российская газета, 2004, 30 марта), с изменениями, внесенными приказом Министерства финансов Российской Федерации от 5 ноября 2009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114н (зарегистрирован Министерством юстиции Российской Федерации 28 января 2010 г., регистрационный номер 16121; Российская газета, 2010, 10 февраля), с изменениями, внесенными приказом ФНС России от 29 июня 2012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ММВ-7-6/435@ (зарегистрирован Министерством юстиции Российской Федерации 14 августа 2012 г., регистрационный номер 25183; Российская газета, 2012, 22 августа), (далее - приказ МНС России от 3 марта 2004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БГ-3-09/178), или согласно Свидетельству о постановке на учет российской организации в налоговом органе по месту нахождения на территории Российской Федерации по </w:t>
      </w:r>
      <w:hyperlink r:id="rId3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1-1-Учет, утвержденной приказом Федеральной налоговой службы от 1 декабря 2006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САЭ-3-09/826@ "Об утверждении форм документов, используемых при постановке на учет и снятии с учета российских организаций и физических лиц" (зарегистрирован Министерством юстиции Российской Федерации 27 декабря 2006 г., регистрационный номер 8683; Российская газета, 2007, 12 января), с изменениями, внесенными приказами Федеральной налоговой службы от 16 июля 2008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ММ-3-6/314@ (зарегистрирован Министерством юстиции Российской Федерации 31 июля 2008 г., регистрационный номер 12064; Российская газета, 2008, 8 августа) и от 15 февраля 2010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ММ-7-6/54@ (зарегистрирован Министерством юстиции Российской Федерации 23 марта 2010 г., регистрационный номер 16695; Российская газета, 2010, 31 марта) (далее - приказ ФНС России от 1 декабря 2006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САЭ-3-09/826@) &lt;2&gt;, или согласно Свидетельству о постановке на учет российской организации в налоговом органе по месту ее нахождения по </w:t>
      </w:r>
      <w:hyperlink r:id="rId3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1-1-Учет, утвержденной приказом Федеральной налоговой службы от 11 августа 2011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ЯК-7-6/488@ "Об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 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связи" (зарегистрирован Министерством юстиции Российской Федерации 14 сентября 2011 г., регистрационный номер 21794; Российская газета, 2011, 23 сентября), с изменениями, внесенными приказом ФНС России от 31 января 2013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ММВ-7-6/48@ (зарегистрирован Министерством юстиции Российской Федерации 25 февраля </w:t>
      </w: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2013 г., регистрационный номер 27284; Российская газета, 2013, 13 марта) (далее - приказ ФНС России от 11 августа 2011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ЯК-7-6/488@).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&lt;1&gt; </w:t>
      </w:r>
      <w:hyperlink r:id="rId3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МНС России от 27 ноября 1998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ГБ-3-12/309 утратил силу в соответствии с </w:t>
      </w:r>
      <w:hyperlink r:id="rId3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4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Приказа МНС России от 3 марта 2004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БГ-3-09/178 (зарегистрирован Министерством юстиции Российской Федерации 24 марта 2004 г., регистрационный номер 5685; Российская газета, 2004, 30 марта).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&lt;2&gt; </w:t>
      </w:r>
      <w:hyperlink r:id="rId3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ФНС России от 1 декабря 2006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САЭ-3-09/826@ утратил силу в соответствии с </w:t>
      </w:r>
      <w:hyperlink r:id="rId4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4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Приказа ФНС России от 11 августа 2011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ЯК-7-6/488@ (зарегистрирован Министерством юстиции Российской Федерации 27 декабря 2006 г., регистрационный номер 8683; Российская газета, 2007, 12 января).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Для иностранной организации ИНН и КПП по месту нахождения отделения иностранной организации, осуществляющей деятельность на территории Российской Федерации, указываются на основании Свидетельства о постановке на учет в налоговом органе по </w:t>
      </w:r>
      <w:hyperlink r:id="rId4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2401ИМД и (или) Информационного письма об учете в налоговом органе отделения иностранной организации по </w:t>
      </w:r>
      <w:hyperlink r:id="rId4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2201И, утвержденных приказом Министерства Российской Федерации по налогам и сборам от 7 апреля 2000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АП-3-06/124 "Об утверждении Положения об особенностях учета в налоговых органах иностранных организаций" (зарегистрирован Министерством юстиции Российской Федерации 2 июня 2000 г., регистрационный номер 2258; Бюллетень нормативных актов федеральных органов исполнительной власти, 2000, 19 июня), с изменениями, внесенными приказом Министерства финансов Российской Федерации от 30 сентября 2010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117н (зарегистрирован Министерством юстиции Российской Федерации 11 ноября 2010 г., регистрационный номер 18935; Российская газета, 2010, 24 ноября) (далее - приказ МНС России от 7 апреля 2000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АП-3-06/124) &lt;1&gt; или согласно Свидетельству о постановке на учет иностранной организации в налоговом органе по </w:t>
      </w:r>
      <w:hyperlink r:id="rId4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11СВ-Учет, утвержденной приказом Федеральной налоговой службы от 13 февраля 2012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ММВ-7-6/80@ "Об утверждении форм, порядка их заполнения и форматов документов, используемых при учете иностранных организаций в налоговых органах" (зарегистрирован Министерством юстиции Российской Федерации 5 апреля 2012 г., регистрационный номер 23733; Российская газета, 2012, 20 апреля) с изменениями, внесенными приказом Федеральной налоговой службы от 24 апреля 2013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ММВ-7-6/155@ (зарегистрирован Министерством юстиции Российской Федерации 25 июня 2013 г., регистрационный номер 28888; Российская газета, 2013, 10 июля) (далее - приказ ФНС России от 13 февраля 2012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ММВ-7-6/80@).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4"/>
      </w:tblGrid>
      <w:tr w:rsidR="002308B4" w:rsidRPr="00A269D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&lt;1&gt; </w:t>
      </w:r>
      <w:hyperlink r:id="rId4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МНС России от 7 апреля 2000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АП-3-06/124 утратил силу в соответствии с </w:t>
      </w:r>
      <w:hyperlink r:id="rId4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="00392E59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приказа ФНС России от 13.02.2012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ММВ-7-6/80@ (зарегистрирован Министерством юстиции Российской Федерации 5 апреля 2012 г., регистрационный номер 23733; Российская газета, 2012, 20 апреля).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Для организации, отнесенной к категории крупнейших налогоплательщиков, ИНН и КПП крупнейшими налогоплательщиками указываются на основании Уведомления о постановке на учет в налоговом органе юридического лица в качестве крупнейшего налогоплательщика по </w:t>
      </w:r>
      <w:hyperlink r:id="rId4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9-КНУ, утвержденной приказом Федеральной налоговой службы от 26 апреля 2005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САЭ-3-09/178@ "Об утверждении формы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9-КНУ "Уведомление о постановке на учет в налоговом органе юридического лица в качестве крупнейшего налогоплательщика" (зарегистрирован Министерством юстиции Российской Федерации 25 мая 2005 г., регистрационный номер 6638; Бюллетень нормативных актов федеральных органов исполнительной власти, 2005, 6 июня).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ИНН и КПП по </w:t>
      </w:r>
      <w:hyperlink r:id="rId4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реквизиту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"ИНН/КПП реорганизованной организации" указываются с учетом положений </w:t>
      </w:r>
      <w:hyperlink w:anchor="Par3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пункта 2.6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Для индивидуального предпринимателя указывается: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4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12-2-4, утвержденной приказом МНС России от 27 ноября 1998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ГБ-3-12/309, или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4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09-2-2, утвержденной приказом МНС России от 3 марта 2004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БГ-3-09/178, или согласно Свидетельству о постановке на учет физического лица в налоговом органе на территории Российской Федерации по </w:t>
      </w:r>
      <w:hyperlink r:id="rId5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2-1-Учет, утвержденной приказом ФНС России от 1 декабря 2006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САЭ-3-09/826@, или согласно Свидетельству о постановке на учет физического лица в налоговом органе по </w:t>
      </w:r>
      <w:hyperlink r:id="rId5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2-1-Учет, утвержденной приказом ФНС России от 11 августа 2011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ЯК-7-6/488@;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2) номер корректировки.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При заполнении первичной Декларации и уточненных Деклараций за соответствующий налоговый период по реквизиту "номер корректировки" должна обеспечиваться сквозная нумерация, где "номер корректировки" для первичной Декларации принимает значение "0--", для уточненных Деклараций номер указывается последовательно ("1--", "2--", "3--" и так далее).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Не допускается заполнение номера корректировки по уточненной Декларации без ранее представленной первичной Декларации.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A269D3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. 2 в ред. </w:t>
      </w:r>
      <w:hyperlink r:id="rId5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Приказа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ФНС России от 18.12.2020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ЕД-7-3/926@)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3) налоговый период, за который представляется Декларация.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Коды, определяющие налоговый период, приведены в </w:t>
      </w:r>
      <w:hyperlink w:anchor="Par18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Приложении </w:t>
        </w:r>
        <w:r w:rsidR="00114BD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 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4) отчетный год, за который представляется Декларация;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5) код налогового органа, в который представляется Декларация (согласно документам о постановке на учет в налоговом органе, приведенным в </w:t>
      </w:r>
      <w:hyperlink w:anchor="Par4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пункте 3.2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Порядка);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6) код места представления Декларации в налоговый орган по месту учета налогоплательщика согласно </w:t>
      </w:r>
      <w:hyperlink w:anchor="Par23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  <w:r w:rsidR="00114BD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 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7) полное наименование организации в соответствии с ее учредительными документами (при наличии в наименовании латинской транскрипции таковая указывается) либо построчно полностью фамилия, имя, отчество (здесь и далее по тексту отчество указывается при наличии) индивидуального предпринимателя;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8) утратил силу. - </w:t>
      </w:r>
      <w:hyperlink r:id="rId5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ФНС России от 18.12.2020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ЕД-7-3/926@;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9) код формы реорганизации (ликвидации) организации (обособленного подразделения) в соответствии с </w:t>
      </w:r>
      <w:hyperlink w:anchor="Par20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Приложением </w:t>
        </w:r>
        <w:r w:rsidR="00114BD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10) ИНН/КПП реорганизованной организации в соответствии с </w:t>
      </w:r>
      <w:hyperlink w:anchor="Par3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2.6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11) номер контактного телефона налогоплательщика;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12) количество страниц, на которых составлена </w:t>
      </w:r>
      <w:hyperlink r:id="rId5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Декларация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13)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</w:t>
      </w:r>
      <w:hyperlink r:id="rId5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представителем налогоплательщика), приложенных к </w:t>
      </w:r>
      <w:hyperlink r:id="rId5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78"/>
      <w:bookmarkEnd w:id="2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3.3. В </w:t>
      </w:r>
      <w:hyperlink r:id="rId5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Титульного листа "Достоверность и полноту сведений, указанных в настоящей декларации, подтверждаю" указывается: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1) в случае подтверждения достоверности и полноты сведений в </w:t>
      </w:r>
      <w:hyperlink r:id="rId5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руководителем организации - налогоплательщика или индивидуальным предпринимателем - налогоплательщиком - "1"; в случае подтверждения достоверности и полноты сведений представителем налогоплательщика - "2";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2) при представлении Декларации налогоплательщиком - организацией в </w:t>
      </w:r>
      <w:hyperlink r:id="rId5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"фамилия, имя, отчество" - построчно полностью фамилия, имя, отчество руководителя организации. Проставляется личная подпись руководителя организации и дата подписания;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при представлении Декларации налогоплательщиком - индивидуальным предпринимателем </w:t>
      </w:r>
      <w:hyperlink r:id="rId6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"фамилия, имя, отчество" не заполняется. Проставляется только личная подпись и дата подписания;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4) при представлении Декларации представителем налогоплательщика - физическим лицом в </w:t>
      </w:r>
      <w:hyperlink r:id="rId6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"фамилия, имя, отчество" - построчно полностью фамилия, имя, отчество представителя налогоплательщика. Проставляется личная подпись представителя налогоплательщика, дата подписания;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5) при представлении Декларации представителем налогоплательщика - юридическим лицом в </w:t>
      </w:r>
      <w:hyperlink r:id="rId6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"фамилия, имя, отчество" -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лица, подтверждать достоверность и полноту сведений, указанных в Декларации.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6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"наименование организации - представителя налогоплательщика" указывается наименование юридического лица - представителя налогоплательщика. Проставляется подпись лица, сведения о котором указаны в поле "фамилия, имя, отчество" и дата подписания;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6) в </w:t>
      </w:r>
      <w:hyperlink r:id="rId6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"Наименование и реквизиты документа, подтверждающего полномочия представителя налогоплательщика" указывается наименование и реквизиты документа, подтверждающего полномочия представителя налогоплательщика.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A269D3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. 6 в ред. </w:t>
      </w:r>
      <w:hyperlink r:id="rId6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Приказа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ФНС России от 18.12.2020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ЕД-7-3/926@)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hyperlink r:id="rId6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"Заполняется работником налогового органа" содержит сведения о представлении Декларации: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1) способ представления (указывается код согласно </w:t>
      </w:r>
      <w:hyperlink w:anchor="Par26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  <w:r w:rsidR="00114BD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 4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Порядку);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2) количество страниц Декларации;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3) количество листов подтверждающих документов или их копий, приложенных к Декларации;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4) дату представления Декларации;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5) утратил силу. - </w:t>
      </w:r>
      <w:hyperlink r:id="rId6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ФНС России от 18.12.2020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ЕД-7-3/926@;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6) фамилию и инициалы имени и отчества работника налогового органа, принявшего Декларацию;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7) подпись работника налогового органа, принявшего Декларацию.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IV. Порядок заполнения </w:t>
      </w:r>
      <w:hyperlink r:id="rId6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1</w:t>
        </w:r>
      </w:hyperlink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"Сумма единого сельскохозяйственного налога, подлежащая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>уплате в бюджет, по данным налогоплательщика"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4.1. По кодам </w:t>
      </w:r>
      <w:hyperlink r:id="rId6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001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7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003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"Код по ОКТМО" указывается код по ОКТМО муниципального образования, межселенной территории, населенного пункта, входящего в состав муниципального образования по месту нахождения организации (по месту жительства индивидуального предпринимателя).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 заполнении поля "Код по ОКТМО", под который отводится одиннадцать знакомест, свободные знакоместа справа от значения кода в случае, если код по ОКТМО имеет восемь знаков, не подлежат заполнению дополнительными символами (заполняются прочерками). Например, для восьмизначного кода по ОКТМО 12445698 в поле "Код по ОКТМО" записывается </w:t>
      </w:r>
      <w:proofErr w:type="spellStart"/>
      <w:r w:rsidRPr="00A269D3">
        <w:rPr>
          <w:rFonts w:ascii="Times New Roman" w:hAnsi="Times New Roman" w:cs="Times New Roman"/>
          <w:bCs/>
          <w:sz w:val="28"/>
          <w:szCs w:val="28"/>
        </w:rPr>
        <w:t>одиннадцатизначное</w:t>
      </w:r>
      <w:proofErr w:type="spellEnd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значение "12445698---".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 этом, поле "Код по ОКТМО" по коду </w:t>
      </w:r>
      <w:hyperlink r:id="rId7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заполняется налогоплательщиком в обязательном порядке, а показатель по коду </w:t>
      </w:r>
      <w:hyperlink r:id="rId7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только при смене места нахождения организации (места жительства индивидуального предпринимателя).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Если налогоплательщик не менял место постановки на учет в налоговом органе, по коду </w:t>
      </w:r>
      <w:hyperlink r:id="rId7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проставляется прочерк.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4.2. По коду </w:t>
      </w:r>
      <w:hyperlink r:id="rId7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авансового платежа по единому сельскохозяйственному налогу, исчисленная к уплате в бюджет по итогам отчетного периода.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4.3. По коду </w:t>
      </w:r>
      <w:hyperlink r:id="rId7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004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единого сельскохозяйственного налога, подлежащая уплате в бюджет по итогам налогового периода с учетом уплаченной суммы авансового платежа по единому сельскохозяйственному налогу за полугодие (код </w:t>
      </w:r>
      <w:hyperlink r:id="rId7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050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код </w:t>
      </w:r>
      <w:hyperlink r:id="rId7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). Данный показатель указывается, если значение показателя по коду </w:t>
      </w:r>
      <w:hyperlink r:id="rId7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050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больше или равно значению показателя по коду </w:t>
      </w:r>
      <w:hyperlink r:id="rId7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4.4. По коду </w:t>
      </w:r>
      <w:hyperlink r:id="rId8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005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единого сельскохозяйственного налога к уменьшению за налоговый период (код </w:t>
      </w:r>
      <w:hyperlink r:id="rId8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код </w:t>
      </w:r>
      <w:hyperlink r:id="rId8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050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). Данный показатель указывается, если значение показателя по коду </w:t>
      </w:r>
      <w:hyperlink r:id="rId8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050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меньше значения показателя по коду </w:t>
      </w:r>
      <w:hyperlink r:id="rId8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002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4.5. Сведения, указанные в </w:t>
      </w:r>
      <w:hyperlink r:id="rId8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Разделе 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Декларации, подтверждаются по </w:t>
      </w:r>
      <w:hyperlink r:id="rId8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"Достоверность и полноту сведений, указанных на данной странице, подтверждаю", подписью лица из числа лиц, указанных в </w:t>
      </w:r>
      <w:hyperlink w:anchor="Par7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пункте 3.3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 проставляется дата подписания.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V. Порядок заполнения </w:t>
      </w:r>
      <w:hyperlink r:id="rId8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"Расчет единого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сельскохозяйственного налога"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5.1. По коду </w:t>
      </w:r>
      <w:hyperlink r:id="rId8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полученных налогоплательщиком за налоговый период доходов, учитываемых при определении налоговой базы по </w:t>
      </w: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единому сельскохозяйственному налогу в соответствии с </w:t>
      </w:r>
      <w:hyperlink r:id="rId8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1 статьи 346.5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Кодекса.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5.2. По коду </w:t>
      </w:r>
      <w:hyperlink r:id="rId9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произведенных налогоплательщиком за налоговый период расходов, учитываемых при определении налоговой базы по единому сельскохозяйственному налогу в соответствии с </w:t>
      </w:r>
      <w:hyperlink r:id="rId9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пунктами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9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4.1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5 статьи 346.5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Кодекса.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5.3. По коду </w:t>
      </w:r>
      <w:hyperlink r:id="rId9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налоговая база по единому сельскохозяйственному налогу за налоговый период (код </w:t>
      </w:r>
      <w:hyperlink r:id="rId9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код </w:t>
      </w:r>
      <w:hyperlink r:id="rId9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Если в налоговом периоде получен убыток (отрицательная разница между доходами и расходами, указанными по кодам </w:t>
      </w:r>
      <w:hyperlink r:id="rId9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9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020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), то налоговая база признается равной нулю.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5.4. По коду </w:t>
      </w:r>
      <w:hyperlink r:id="rId9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убытка, на которую налогоплательщик фактически уменьшил налоговую базу по единому сельскохозяйственному налогу за истекший налоговый период, указанную по коду </w:t>
      </w:r>
      <w:hyperlink r:id="rId10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(в пределах суммы убытков, полученных по итогам предыдущих налоговых периодов, которые не были перенесены на начало истекшего налогового периода, указанных по коду </w:t>
      </w:r>
      <w:hyperlink r:id="rId10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 Раздела 2.1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Декларации). При этом, значение показателя по коду </w:t>
      </w:r>
      <w:hyperlink r:id="rId10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не может быть больше значения показателя, указанного по коду </w:t>
      </w:r>
      <w:hyperlink r:id="rId10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5.5. По коду </w:t>
      </w:r>
      <w:hyperlink r:id="rId10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045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ставка налога, установленная </w:t>
      </w:r>
      <w:hyperlink r:id="rId10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1 статьи 346.8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Кодекса, либо ставка налога, установленная законом субъекта Российской Федерации в соответствии со </w:t>
      </w:r>
      <w:hyperlink r:id="rId10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статьей 346.8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Кодекса.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5.6. По коду </w:t>
      </w:r>
      <w:hyperlink r:id="rId10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046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обоснование применения налоговой ставки по единому сельскохозяйственному налогу, установленной законом субъекта Российской Федерации в соответствии с </w:t>
      </w:r>
      <w:hyperlink r:id="rId10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пунктом 2 статьи 346.8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Федерации. При этом последовательно указываются номер, пункт и подпункт статьи закона субъекта Российской Федерации. Для каждого из указанных реквизитов отведено по четыре знакоместа, заполнение их осуществляется слева направо </w:t>
      </w:r>
      <w:proofErr w:type="gramStart"/>
      <w:r w:rsidRPr="00A269D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если соответствующий реквизит имеет меньше четырех знаков, свободные знакоместа слева от значения заполняются нулями.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Например, если указываемая налоговая ставка установлена подпунктом 15.1 пункта 3 статьи 2 закона субъекта Российской Федерации, то по коду </w:t>
      </w:r>
      <w:hyperlink r:id="rId10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046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указывается: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308B4" w:rsidRPr="00A269D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(п. 5.6 введен </w:t>
      </w:r>
      <w:hyperlink r:id="rId11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ФНС России от 18.12.2020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ЕД-7-3/926@)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5.7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. По коду </w:t>
      </w:r>
      <w:hyperlink r:id="rId11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050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единого сельскохозяйственного налога, исчисленная исходя из налоговой ставки и налоговой базы за налоговый </w:t>
      </w: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период, уменьшенной на сумму убытка, полученного в предыдущем (предыдущих) налоговом (налоговых) периоде (периодах) ((код </w:t>
      </w:r>
      <w:hyperlink r:id="rId11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код </w:t>
      </w:r>
      <w:hyperlink r:id="rId11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) x код </w:t>
      </w:r>
      <w:hyperlink r:id="rId11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045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/ 100).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5.8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. Сведения, указанные в </w:t>
      </w:r>
      <w:hyperlink r:id="rId11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Разделе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Декларации, подтверждаются по </w:t>
      </w:r>
      <w:hyperlink r:id="rId11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"Достоверность и полноту сведений, указанных на данной странице, подтверждаю" подписью лица из числа лиц, указанных в </w:t>
      </w:r>
      <w:hyperlink w:anchor="Par7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пункте 3.3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 проставляется дата подписания.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VI. Порядок заполнения </w:t>
      </w:r>
      <w:hyperlink r:id="rId11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2.1</w:t>
        </w:r>
      </w:hyperlink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"Расчет суммы убытка, уменьшающей налоговую базу по единому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 за налоговый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период"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hyperlink r:id="rId12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 2.1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 заполняется налогоплательщиком, получившим по итогам предыдущего (предыдущих) налогового (налоговых) периода (периодов) убытки.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Налогоплательщик вправе осуществлять перенос убытка на будущие налоговые периоды в течение 10 лет, следующих за тем налоговым периодом, в котором получен этот убыток. Налогоплательщик вправе перенести на текущий налоговый период сумму полученного в предыдущем налоговом периоде убытка. Убыток, не перенесенный на следующий год, может быть перенесен целиком или частично на любой год из последующих девяти лет. Если налогоплательщик получил убытки более чем в одном налоговом периоде, перенос таких убытков на будущие налоговые периоды производится в той очередности, в которой они получены.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6.2. По коду </w:t>
      </w:r>
      <w:hyperlink r:id="rId12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2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110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убытков, полученных по итогам предыдущих налоговых периодов, которые не были перенесены на начало истекшего налогового периода, в том числе с разбивкой по годам их образования (соответствуют значению показателей по кодам </w:t>
      </w:r>
      <w:hyperlink r:id="rId12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130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2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230 Раздела 2.1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 за предыдущий налоговый период).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6.3. По коду </w:t>
      </w:r>
      <w:hyperlink r:id="rId12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120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убытка за истекший налоговый период ((код </w:t>
      </w:r>
      <w:hyperlink r:id="rId12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код </w:t>
      </w:r>
      <w:hyperlink r:id="rId12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) Раздела 2). Данный показатель указывается, если значения показателя по коду </w:t>
      </w:r>
      <w:hyperlink r:id="rId12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меньше значения показателя по коду </w:t>
      </w:r>
      <w:hyperlink r:id="rId12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020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6.4. По коду </w:t>
      </w:r>
      <w:hyperlink r:id="rId13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130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указывается сумма убытков на начало следующего налогового периода, которые налогоплательщик вправе перенести на будущие налоговые периоды (код </w:t>
      </w:r>
      <w:hyperlink r:id="rId13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код </w:t>
      </w:r>
      <w:hyperlink r:id="rId13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040 Раздела 2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+ код </w:t>
      </w:r>
      <w:hyperlink r:id="rId13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120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).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Значение показателя по коду </w:t>
      </w:r>
      <w:hyperlink r:id="rId13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130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переносится в </w:t>
      </w:r>
      <w:hyperlink r:id="rId13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 2.1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 за следующий налоговый период и указывается по коду </w:t>
      </w:r>
      <w:hyperlink r:id="rId13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010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6.5. По кодам </w:t>
      </w:r>
      <w:hyperlink r:id="rId13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140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3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230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указываются суммы убытков, которые не были перенесены при уменьшении налоговой базы за истекший налоговый период, по </w:t>
      </w: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годам их образования (сумма убытка истекшего налогового периода указывается последней в перечне лет, за которые получены убытки). Сумма значений показателей по кодам </w:t>
      </w:r>
      <w:hyperlink r:id="rId13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140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4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230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соответствует значению показателя по коду </w:t>
      </w:r>
      <w:hyperlink r:id="rId14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строки 130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Значения показателей по кодам </w:t>
      </w:r>
      <w:hyperlink r:id="rId14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140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4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230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переносятся в </w:t>
      </w:r>
      <w:hyperlink r:id="rId144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 2.1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Декларации за следующий налоговый период и указываются по кодам </w:t>
      </w:r>
      <w:hyperlink r:id="rId145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 020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46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110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VII. Порядок заполнения </w:t>
      </w:r>
      <w:hyperlink r:id="rId147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Раздела 3</w:t>
        </w:r>
      </w:hyperlink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"Отчет о целевом использовании имущества (в том числе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денежных средств), работ, услуг, полученных в рамках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благотворительной деятельности, целевых поступлений,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целевого финансирования"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hyperlink r:id="rId148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Раздел 3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финансирования" (далее - Отчет) заполняют налогоплательщики, получившие средства целевого финансирования, целевые поступления и другие средства, указанные в </w:t>
      </w:r>
      <w:hyperlink r:id="rId14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0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2 статьи 251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Кодекса. В Отчет не включаются средства в виде субсидий автономным учреждениям.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Исходя из видов полученных налогоплательщиком средств целевого назначения, налогоплательщик выбирает соответствующие им наименования и коды из приведенного в </w:t>
      </w:r>
      <w:hyperlink w:anchor="Par299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Приложении </w:t>
        </w:r>
        <w:r w:rsidR="00114BD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A269D3">
          <w:rPr>
            <w:rFonts w:ascii="Times New Roman" w:hAnsi="Times New Roman" w:cs="Times New Roman"/>
            <w:bCs/>
            <w:sz w:val="28"/>
            <w:szCs w:val="28"/>
          </w:rPr>
          <w:t xml:space="preserve"> 5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 Перечня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 и переносит в графу 1.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В Отчет переносятся данные предыдущего налогового периода по полученным, но не использованным средствам, срок использования которых не истек, а также по которым не имеется срока использования. При этом в графе 2 указывается дата поступления средств на счета или в кассу налогоплательщика либо дата получения налогоплательщиком имущества (работ, услуг), имеющих срок использования; в графе 3 - размер средств, срок использования которых в предыдущем налоговом периоде не истек, а также неиспользованных средств, не имеющих срока использования, отраженных в графе 6 отчета за предыдущий налоговый период. Далее в отчете приводятся данные о средствах, полученных в налоговом периоде, за который составляется отчет.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Графы 2 и 5 заполняют благотворительные организации, образованные в соответствии с Федеральным </w:t>
      </w:r>
      <w:hyperlink r:id="rId151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от 11 августа 1995 г.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135-ФЗ "О благотворительной деятельности и благотворительных организациях" (Собрание законодательства Российской Федерации, 1995,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33, ст. 3340; 2002,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12, ст. 1093;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30, ст. 3029; 2003,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27, ст. 2708; 2004,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35, ст. 3607; 2007,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1, ст. 39; 2009,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1, ст. 17; 2010,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52, ст. 6998; 2014,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19, ст. 2308), некоммерческие организации при получении средств целевого финансирования и целевых поступлений, предоставленных передающей стороной с указанием срока использования, и </w:t>
      </w: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коммерческие организации, получившие средства целевого финансирования согласно </w:t>
      </w:r>
      <w:hyperlink r:id="rId152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пункту 1 статьи 251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Кодекса, по которым установлен срок использования.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hyperlink r:id="rId153" w:history="1">
        <w:r w:rsidRPr="00A269D3">
          <w:rPr>
            <w:rFonts w:ascii="Times New Roman" w:hAnsi="Times New Roman" w:cs="Times New Roman"/>
            <w:bCs/>
            <w:sz w:val="28"/>
            <w:szCs w:val="28"/>
          </w:rPr>
          <w:t>строке</w:t>
        </w:r>
      </w:hyperlink>
      <w:r w:rsidRPr="00A269D3">
        <w:rPr>
          <w:rFonts w:ascii="Times New Roman" w:hAnsi="Times New Roman" w:cs="Times New Roman"/>
          <w:bCs/>
          <w:sz w:val="28"/>
          <w:szCs w:val="28"/>
        </w:rPr>
        <w:t xml:space="preserve"> "Итого по отчету" указываются итоговые суммы по соответствующим графам 3, 4, 6, 7.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к Порядку заполнения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налоговой декларации по единому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утвержденному приказом ФНС России</w:t>
      </w:r>
    </w:p>
    <w:p w:rsidR="002308B4" w:rsidRPr="00A269D3" w:rsidRDefault="00F37627" w:rsidP="00F3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7627">
        <w:rPr>
          <w:rFonts w:ascii="Times New Roman" w:hAnsi="Times New Roman" w:cs="Times New Roman"/>
          <w:bCs/>
          <w:sz w:val="28"/>
          <w:szCs w:val="28"/>
        </w:rPr>
        <w:t>от 28 июля 2014 г.  № ММВ-7-3/384@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181"/>
      <w:bookmarkEnd w:id="3"/>
      <w:r w:rsidRPr="00A269D3">
        <w:rPr>
          <w:rFonts w:ascii="Times New Roman" w:hAnsi="Times New Roman" w:cs="Times New Roman"/>
          <w:bCs/>
          <w:sz w:val="28"/>
          <w:szCs w:val="28"/>
        </w:rPr>
        <w:t>КОДЫ НАЛОГОВЫХ ПЕРИОДОВ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7654"/>
      </w:tblGrid>
      <w:tr w:rsidR="002308B4" w:rsidRPr="00A269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2308B4" w:rsidRPr="00A269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год</w:t>
            </w:r>
          </w:p>
        </w:tc>
      </w:tr>
      <w:tr w:rsidR="002308B4" w:rsidRPr="00A269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</w:t>
            </w:r>
            <w:hyperlink w:anchor="Par195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Последний налоговый период при реорганизации (ликвидации) организации</w:t>
            </w:r>
          </w:p>
        </w:tc>
      </w:tr>
      <w:tr w:rsidR="002308B4" w:rsidRPr="00A269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Последний налоговый период при переходе на иной режим налогообложения</w:t>
            </w:r>
          </w:p>
        </w:tc>
      </w:tr>
      <w:tr w:rsidR="002308B4" w:rsidRPr="00A269D3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96 </w:t>
            </w:r>
            <w:hyperlink w:anchor="Par196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Последний налоговый период при прекращении предпринимательской деятельности</w:t>
            </w: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95"/>
      <w:bookmarkEnd w:id="4"/>
      <w:r w:rsidRPr="00A269D3">
        <w:rPr>
          <w:rFonts w:ascii="Times New Roman" w:hAnsi="Times New Roman" w:cs="Times New Roman"/>
          <w:bCs/>
          <w:sz w:val="28"/>
          <w:szCs w:val="28"/>
        </w:rPr>
        <w:t>&lt;*&gt; Данный код также применяется для обозначения последнего налогового периода при прекращении деятельности в качестве индивидуального предпринимателя.</w:t>
      </w:r>
    </w:p>
    <w:p w:rsidR="002308B4" w:rsidRPr="00A269D3" w:rsidRDefault="002308B4" w:rsidP="002308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96"/>
      <w:bookmarkEnd w:id="5"/>
      <w:r w:rsidRPr="00A269D3">
        <w:rPr>
          <w:rFonts w:ascii="Times New Roman" w:hAnsi="Times New Roman" w:cs="Times New Roman"/>
          <w:bCs/>
          <w:sz w:val="28"/>
          <w:szCs w:val="28"/>
        </w:rPr>
        <w:t>&lt;**&gt; Данный код также применяется для обозначения последнего налогового периода при прекращении предпринимательской деятельности, в отношении которой налогоплательщиком применялась система налогообложения для сельскохозяйственных товаропроизводителей (единый сельскохозяйственный налог).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627" w:rsidRDefault="00F37627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37627" w:rsidRDefault="00F37627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к Порядку заполнения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налоговой декларации по единому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утвержденному приказом ФНС России</w:t>
      </w:r>
    </w:p>
    <w:p w:rsidR="00F37627" w:rsidRDefault="00F37627" w:rsidP="00F3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6" w:name="Par209"/>
      <w:bookmarkEnd w:id="6"/>
      <w:r w:rsidRPr="00F37627">
        <w:rPr>
          <w:rFonts w:ascii="Times New Roman" w:hAnsi="Times New Roman" w:cs="Times New Roman"/>
          <w:bCs/>
          <w:sz w:val="28"/>
          <w:szCs w:val="28"/>
        </w:rPr>
        <w:t>от 28 июля 2014 г.  № ММВ-7-3/384@</w:t>
      </w:r>
    </w:p>
    <w:p w:rsidR="002308B4" w:rsidRPr="00A269D3" w:rsidRDefault="002308B4" w:rsidP="00F37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КОДЫ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ФОРМ РЕОРГАНИЗАЦИИ И КОД ЛИКВИДАЦИИ ОРГАНИЗАЦИИ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(ОБОСОБЛЕННОГО ПОДРАЗДЕЛЕНИЯ)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8107"/>
      </w:tblGrid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Преобразование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Слияние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Разделение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Присоединение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</w:t>
            </w: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к Порядку заполнения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налоговой декларации по единому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утвержденному приказом ФНС России</w:t>
      </w:r>
    </w:p>
    <w:p w:rsidR="002308B4" w:rsidRDefault="00F37627" w:rsidP="00F3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7627">
        <w:rPr>
          <w:rFonts w:ascii="Times New Roman" w:hAnsi="Times New Roman" w:cs="Times New Roman"/>
          <w:bCs/>
          <w:sz w:val="28"/>
          <w:szCs w:val="28"/>
        </w:rPr>
        <w:t>от 28 июля 2014 г.  № ММВ-7-3/384@</w:t>
      </w:r>
    </w:p>
    <w:p w:rsidR="00263355" w:rsidRPr="00A269D3" w:rsidRDefault="00263355" w:rsidP="00F3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239"/>
      <w:bookmarkEnd w:id="7"/>
      <w:r w:rsidRPr="00A269D3">
        <w:rPr>
          <w:rFonts w:ascii="Times New Roman" w:hAnsi="Times New Roman" w:cs="Times New Roman"/>
          <w:bCs/>
          <w:sz w:val="28"/>
          <w:szCs w:val="28"/>
        </w:rPr>
        <w:t>КОДЫ МЕСТА ПРЕДСТАВЛЕНИЯ ДЕКЛАРАЦИИ В НАЛОГОВЫЙ ОРГАН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8220"/>
      </w:tblGrid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жительства индивидуального предпринимателя</w:t>
            </w:r>
          </w:p>
        </w:tc>
      </w:tr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учета в качестве крупнейшего налогоплательщика</w:t>
            </w:r>
          </w:p>
        </w:tc>
      </w:tr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нахождения правопреемника, не являющегося крупнейшим налогоплательщиком</w:t>
            </w:r>
          </w:p>
        </w:tc>
      </w:tr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нахождения правопреемника, являющегося крупнейшим налогоплательщиком</w:t>
            </w:r>
          </w:p>
        </w:tc>
      </w:tr>
      <w:tr w:rsidR="002308B4" w:rsidRPr="00A269D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осуществления деятельности иностранной организации через отделение иностранной организации</w:t>
            </w: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к Порядку заполнения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налоговой декларации по единому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утвержденному приказом ФНС России</w:t>
      </w:r>
    </w:p>
    <w:p w:rsidR="002308B4" w:rsidRDefault="00263355" w:rsidP="00263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от 28 июля 2014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944428">
        <w:rPr>
          <w:rFonts w:ascii="Times New Roman" w:hAnsi="Times New Roman" w:cs="Times New Roman"/>
          <w:sz w:val="28"/>
          <w:szCs w:val="28"/>
        </w:rPr>
        <w:t>ММВ-7-3/384@</w:t>
      </w:r>
    </w:p>
    <w:p w:rsidR="00263355" w:rsidRPr="00A269D3" w:rsidRDefault="00263355" w:rsidP="00263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Par267"/>
      <w:bookmarkEnd w:id="8"/>
      <w:r w:rsidRPr="00A269D3">
        <w:rPr>
          <w:rFonts w:ascii="Times New Roman" w:hAnsi="Times New Roman" w:cs="Times New Roman"/>
          <w:bCs/>
          <w:sz w:val="28"/>
          <w:szCs w:val="28"/>
        </w:rPr>
        <w:t>КОДЫ, ОПРЕДЕЛЯЮЩИЕ СПОСОБ ПРЕДСТАВЛЕНИЯ ДЕКЛАРАЦИИ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8050"/>
      </w:tblGrid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(по почте)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(лично)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с дублированием на съемном носителе (лично)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 телекоммуникационным каналам связи с ЭП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Другое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с дублированием на съемном носителе (по почте)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2308B4" w:rsidRPr="00A269D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14BDA">
        <w:rPr>
          <w:rFonts w:ascii="Times New Roman" w:hAnsi="Times New Roman" w:cs="Times New Roman"/>
          <w:bCs/>
          <w:sz w:val="28"/>
          <w:szCs w:val="28"/>
        </w:rPr>
        <w:t>№</w:t>
      </w:r>
      <w:r w:rsidRPr="00A269D3">
        <w:rPr>
          <w:rFonts w:ascii="Times New Roman" w:hAnsi="Times New Roman" w:cs="Times New Roman"/>
          <w:bCs/>
          <w:sz w:val="28"/>
          <w:szCs w:val="28"/>
        </w:rPr>
        <w:t xml:space="preserve"> 5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к Порядку заполнения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налоговой декларации по единому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сельскохозяйственному налогу,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утвержденному приказом ФНС России</w:t>
      </w:r>
    </w:p>
    <w:p w:rsidR="00263355" w:rsidRDefault="00263355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Par299"/>
      <w:bookmarkStart w:id="10" w:name="_GoBack"/>
      <w:bookmarkEnd w:id="9"/>
      <w:bookmarkEnd w:id="10"/>
      <w:r w:rsidRPr="00263355">
        <w:rPr>
          <w:rFonts w:ascii="Times New Roman" w:hAnsi="Times New Roman" w:cs="Times New Roman"/>
          <w:bCs/>
          <w:sz w:val="28"/>
          <w:szCs w:val="28"/>
        </w:rPr>
        <w:lastRenderedPageBreak/>
        <w:t>от 28 июля 2014 г.  № ММВ-7-3/384@</w:t>
      </w:r>
    </w:p>
    <w:p w:rsidR="00263355" w:rsidRDefault="00263355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ИМУЩЕСТВА (В ТОМ ЧИСЛЕ ДЕНЕЖНЫХ СРЕДСТВ), РАБОТ, УСЛУГ,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ПОЛУЧЕННЫХ В РАМКАХ БЛАГОТВОРИТЕЛЬНОЙ ДЕЯТЕЛЬНОСТИ,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9D3">
        <w:rPr>
          <w:rFonts w:ascii="Times New Roman" w:hAnsi="Times New Roman" w:cs="Times New Roman"/>
          <w:bCs/>
          <w:sz w:val="28"/>
          <w:szCs w:val="28"/>
        </w:rPr>
        <w:t>ЦЕЛЕВЫХ ПОСТУПЛЕНИЙ, ЦЕЛЕВОГО ФИНАНСИРОВАНИЯ</w:t>
      </w: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620"/>
      </w:tblGrid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полученных целевых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Код вида поступлений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Целевое финансирование в виде: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грантов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010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инвестиций, полученных при проведении инвестиционных конкурсов (торгов) в порядке, установленном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020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инвестиций, полученных от иностранных инвесторов на финансирование капитальных вложений производственного назначения, при условии использования их в течение одного календарного года с момента получения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030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поступления на содержание некоммерческих организаций и ведение ими уставной деятельности: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в виде безвозмездно полученных некоммерческими организациями работ (услуг), выполненных (оказанных) на основании соответствующих договоров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пожертвования, признаваемые таковыми в соответствии с гражданским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отчисления на формирование в установленном </w:t>
            </w:r>
            <w:hyperlink r:id="rId154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статьей 324</w:t>
              </w:r>
            </w:hyperlink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Налогового кодекса Российской Федерации (далее - Кодекс) порядке резерва на проведение ремонта, капитального ремонта общего имущества, которые производятся садоводческому, садово-огородному кооперативу или иному специализированному потребительскому кооперативу их членами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имущество, имущественные права, переходящие некоммерческим организациям по завещанию в порядке наследования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предоставленные на осуществление уставной деятельности некоммерческих организаций из: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08B4" w:rsidRPr="00A269D3"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федерального бюджета;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  <w:tr w:rsidR="002308B4" w:rsidRPr="00A269D3"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- бюджетов субъектов Российской Федерации;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</w:tr>
      <w:tr w:rsidR="002308B4" w:rsidRPr="00A269D3"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местных бюджетов;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</w:tr>
      <w:tr w:rsidR="002308B4" w:rsidRPr="00A269D3"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- бюджетов государственных внебюджетных фондов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и иное имущество, имущественные права, полученные на осуществление благотворительной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 от собственников созданным ими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полученные некоммерческими организациями безвозмездно на обеспечение ведения уставной деятельности, не связанной с предпринимательской деятельностью, от созданных ими в соответствии с законодательством Российской Федерации структурных подразделений (отделений), являющихся налогоплательщиками (далее - структурные подразделения (отделения)), перечисленные структурными подразделениями (отделениями) за счет целевых поступлений, поступивших им на содержание и ведение уставной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281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полученные структурными подразделениями (отделениями) от создавших их в соответствии с законодательством Российской Федерации некоммерческих организаций, перечисленные некоммерческими организациями за счет целевых поступлений, полученных ими на содержание и ведение уставной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282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денежные средства, недвижимое имущество, ценные бумаги, полученные некоммерческими организациями на формирование или пополнение целевого капитала, которые осуществляются в порядке, установленном Федеральным </w:t>
            </w:r>
            <w:hyperlink r:id="rId155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30 декабря 2006 г.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275-ФЗ "О порядке формирования и использования целевого капитала некоммерческих организаций" (Собрание законодательства Российской Федерации, 2007,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 ст. 38; 2009,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48, ст. 5731; 2011,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48, ст. 6728, ст. 6729; 2012,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31, ст. 4323; 2013,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30, ст. 4084) (далее - Федеральный закон "О порядке формирования и использования целевого капитала некоммерческих организаций")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321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денежные средства, полученные некоммерческими организациями - собственниками целевого капитала от 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управляющих компаний, осуществляющих доверительное управление имуществом, составляющим целевой капитал, в соответствии с Федеральным </w:t>
            </w:r>
            <w:hyperlink r:id="rId156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 порядке формирования и использования целевого капитала некоммерческих организаций"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322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денежные средства, полученные некоммерческими организациями от специализированных организаций управления целевым капиталом в соответствии с Федеральным </w:t>
            </w:r>
            <w:hyperlink r:id="rId157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 порядке формирования и использования целевого капитала некоммерческих организаций"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323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имущественные права в виде права безвозмездного пользования государственным и муниципальным имуществом,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324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и иное имущество, полученные в виде безвозмездной помощи (содействия) в порядке, установленном Федеральным </w:t>
            </w:r>
            <w:hyperlink r:id="rId158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4 мая 1999 г.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95-ФЗ "О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(содействия) Российской Федерации" (Собрание законодательства Российской Федерации, 1999,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18, ст. 2221; 2000,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32, ст. 3341; 2001,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33, ст. 3413; 2002,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48, ст. 4742; 2003,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2, ст. 160;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46, ст. 4435; 2004,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35, ст. 3607; 2008, </w:t>
            </w:r>
            <w:r w:rsidR="00114BD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30, ст. 3616)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Имущество, полученное государственными и муниципальными учреждениями по решению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и иное имущество, полученные унитарными предприятиями от собственника имущества этого предприятия или уполномоченного им 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</w:tr>
      <w:tr w:rsidR="002308B4" w:rsidRPr="00A269D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полученные целевые средства, не учитываемые при определении налоговой базы в соответствии со </w:t>
            </w:r>
            <w:hyperlink r:id="rId159" w:history="1">
              <w:r w:rsidRPr="00A269D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статьей 251</w:t>
              </w:r>
            </w:hyperlink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4" w:rsidRPr="00A269D3" w:rsidRDefault="00230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9D3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</w:tbl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8B4" w:rsidRPr="00A269D3" w:rsidRDefault="002308B4" w:rsidP="002308B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5302F0" w:rsidRPr="00A269D3" w:rsidRDefault="005302F0"/>
    <w:sectPr w:rsidR="005302F0" w:rsidRPr="00A269D3" w:rsidSect="002308B4">
      <w:pgSz w:w="11905" w:h="16838"/>
      <w:pgMar w:top="567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D3"/>
    <w:rsid w:val="00114BDA"/>
    <w:rsid w:val="00184E98"/>
    <w:rsid w:val="002308B4"/>
    <w:rsid w:val="00263355"/>
    <w:rsid w:val="00392E59"/>
    <w:rsid w:val="004844D3"/>
    <w:rsid w:val="005302F0"/>
    <w:rsid w:val="00624D2F"/>
    <w:rsid w:val="006E0548"/>
    <w:rsid w:val="00A0782E"/>
    <w:rsid w:val="00A257C0"/>
    <w:rsid w:val="00A269D3"/>
    <w:rsid w:val="00F37627"/>
    <w:rsid w:val="00F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85BA7-8C5B-4187-A595-6FD99E2A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0151184AD7131DBD4D017E52C00ED19C96F9D29373B0EF49002A9B2D1F92B5DE0F31734E33005C1EB5BBE567913EE5521A4DC940B1500Dc1t3I" TargetMode="External"/><Relationship Id="rId117" Type="http://schemas.openxmlformats.org/officeDocument/2006/relationships/hyperlink" Target="consultantplus://offline/ref=7C0151184AD7131DBD4D017E52C00ED19C96F9D29373B0EF49002A9B2D1F92B5DE0F31734E3300591CB5BBE567913EE5521A4DC940B1500Dc1t3I" TargetMode="External"/><Relationship Id="rId21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42" Type="http://schemas.openxmlformats.org/officeDocument/2006/relationships/hyperlink" Target="consultantplus://offline/ref=7C0151184AD7131DBD4D017E52C00ED19E91FAD99573B0EF49002A9B2D1F92B5DE0F31734E30035719B5BBE567913EE5521A4DC940B1500Dc1t3I" TargetMode="External"/><Relationship Id="rId47" Type="http://schemas.openxmlformats.org/officeDocument/2006/relationships/hyperlink" Target="consultantplus://offline/ref=7C0151184AD7131DBD4D017E52C00ED19C96F9D29373B0EF49002A9B2D1F92B5DE0F31734E33005C1BB5BBE567913EE5521A4DC940B1500Dc1t3I" TargetMode="External"/><Relationship Id="rId63" Type="http://schemas.openxmlformats.org/officeDocument/2006/relationships/hyperlink" Target="consultantplus://offline/ref=7C0151184AD7131DBD4D017E52C00ED19C96F9D29373B0EF49002A9B2D1F92B5DE0F31734E33005A1CB5BBE567913EE5521A4DC940B1500Dc1t3I" TargetMode="External"/><Relationship Id="rId68" Type="http://schemas.openxmlformats.org/officeDocument/2006/relationships/hyperlink" Target="consultantplus://offline/ref=7C0151184AD7131DBD4D017E52C00ED19C96F9D29373B0EF49002A9B2D1F92B5DE0F31734E33005B15B5BBE567913EE5521A4DC940B1500Dc1t3I" TargetMode="External"/><Relationship Id="rId84" Type="http://schemas.openxmlformats.org/officeDocument/2006/relationships/hyperlink" Target="consultantplus://offline/ref=7C0151184AD7131DBD4D017E52C00ED19C96F9D29373B0EF49002A9B2D1F92B5DE0F31734E33005818B5BBE567913EE5521A4DC940B1500Dc1t3I" TargetMode="External"/><Relationship Id="rId89" Type="http://schemas.openxmlformats.org/officeDocument/2006/relationships/hyperlink" Target="consultantplus://offline/ref=7C0151184AD7131DBD4D017E52C00ED19C96FBD29270B0EF49002A9B2D1F92B5DE0F31704834015548EFABE12EC637F9560653C95EB1c5t1I" TargetMode="External"/><Relationship Id="rId112" Type="http://schemas.openxmlformats.org/officeDocument/2006/relationships/hyperlink" Target="consultantplus://offline/ref=7C0151184AD7131DBD4D017E52C00ED19C96F9D29373B0EF49002A9B2D1F92B5DE0F31734E350B0A4DFABAB921C02DE7541A4FCB5CcBt2I" TargetMode="External"/><Relationship Id="rId133" Type="http://schemas.openxmlformats.org/officeDocument/2006/relationships/hyperlink" Target="consultantplus://offline/ref=7C0151184AD7131DBD4D017E52C00ED19C96F9D29373B0EF49002A9B2D1F92B5DE0F31734E33015E1FB5BBE567913EE5521A4DC940B1500Dc1t3I" TargetMode="External"/><Relationship Id="rId138" Type="http://schemas.openxmlformats.org/officeDocument/2006/relationships/hyperlink" Target="consultantplus://offline/ref=7C0151184AD7131DBD4D017E52C00ED19C96F9D29373B0EF49002A9B2D1F92B5DE0F31734E33015F19B5BBE567913EE5521A4DC940B1500Dc1t3I" TargetMode="External"/><Relationship Id="rId154" Type="http://schemas.openxmlformats.org/officeDocument/2006/relationships/hyperlink" Target="consultantplus://offline/ref=7C0151184AD7131DBD4D017E52C00ED19C96FBD29270B0EF49002A9B2D1F92B5DE0F31734E30015714B5BBE567913EE5521A4DC940B1500Dc1t3I" TargetMode="External"/><Relationship Id="rId159" Type="http://schemas.openxmlformats.org/officeDocument/2006/relationships/hyperlink" Target="consultantplus://offline/ref=7C0151184AD7131DBD4D017E52C00ED19C96FBD29270B0EF49002A9B2D1F92B5DE0F31734E3208571FB5BBE567913EE5521A4DC940B1500Dc1t3I" TargetMode="External"/><Relationship Id="rId16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107" Type="http://schemas.openxmlformats.org/officeDocument/2006/relationships/hyperlink" Target="consultantplus://offline/ref=7C0151184AD7131DBD4D017E52C00ED19C96F9D29373B0EF49002A9B2D1F92B5DE0F31734E370B0A4DFABAB921C02DE7541A4FCB5CcBt2I" TargetMode="External"/><Relationship Id="rId11" Type="http://schemas.openxmlformats.org/officeDocument/2006/relationships/hyperlink" Target="consultantplus://offline/ref=7C0151184AD7131DBD4D017E52C00ED19C96F9D29373B0EF49002A9B2D1F92B5DE0F31734E33015C1CB5BBE567913EE5521A4DC940B1500Dc1t3I" TargetMode="External"/><Relationship Id="rId32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37" Type="http://schemas.openxmlformats.org/officeDocument/2006/relationships/hyperlink" Target="consultantplus://offline/ref=7C0151184AD7131DBD4D017E52C00ED19B96FED2917BEDE5415926992A10CDB0D91E31704A2D005C02BCEFB6c2t2I" TargetMode="External"/><Relationship Id="rId53" Type="http://schemas.openxmlformats.org/officeDocument/2006/relationships/hyperlink" Target="consultantplus://offline/ref=7C0151184AD7131DBD4D017E52C00ED19C96F9D29472B0EF49002A9B2D1F92B5DE0F31734E33005A1CB5BBE567913EE5521A4DC940B1500Dc1t3I" TargetMode="External"/><Relationship Id="rId58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74" Type="http://schemas.openxmlformats.org/officeDocument/2006/relationships/hyperlink" Target="consultantplus://offline/ref=7C0151184AD7131DBD4D017E52C00ED19C96F9D29373B0EF49002A9B2D1F92B5DE0F31734E33005818B5BBE567913EE5521A4DC940B1500Dc1t3I" TargetMode="External"/><Relationship Id="rId79" Type="http://schemas.openxmlformats.org/officeDocument/2006/relationships/hyperlink" Target="consultantplus://offline/ref=7C0151184AD7131DBD4D017E52C00ED19C96F9D29373B0EF49002A9B2D1F92B5DE0F31734E33005818B5BBE567913EE5521A4DC940B1500Dc1t3I" TargetMode="External"/><Relationship Id="rId102" Type="http://schemas.openxmlformats.org/officeDocument/2006/relationships/hyperlink" Target="consultantplus://offline/ref=7C0151184AD7131DBD4D017E52C00ED19C96F9D29373B0EF49002A9B2D1F92B5DE0F31734E33005719B5BBE567913EE5521A4DC940B1500Dc1t3I" TargetMode="External"/><Relationship Id="rId123" Type="http://schemas.openxmlformats.org/officeDocument/2006/relationships/hyperlink" Target="consultantplus://offline/ref=7C0151184AD7131DBD4D017E52C00ED19C96F9D29373B0EF49002A9B2D1F92B5DE0F31734E33015E18B5BBE567913EE5521A4DC940B1500Dc1t3I" TargetMode="External"/><Relationship Id="rId128" Type="http://schemas.openxmlformats.org/officeDocument/2006/relationships/hyperlink" Target="consultantplus://offline/ref=7C0151184AD7131DBD4D017E52C00ED19C96F9D29373B0EF49002A9B2D1F92B5DE0F31734E33005918B5BBE567913EE5521A4DC940B1500Dc1t3I" TargetMode="External"/><Relationship Id="rId144" Type="http://schemas.openxmlformats.org/officeDocument/2006/relationships/hyperlink" Target="consultantplus://offline/ref=7C0151184AD7131DBD4D017E52C00ED19C96F9D29373B0EF49002A9B2D1F92B5DE0F31734E33005614B5BBE567913EE5521A4DC940B1500Dc1t3I" TargetMode="External"/><Relationship Id="rId149" Type="http://schemas.openxmlformats.org/officeDocument/2006/relationships/hyperlink" Target="consultantplus://offline/ref=7C0151184AD7131DBD4D017E52C00ED19C96FBD29270B0EF49002A9B2D1F92B5DE0F31734E32085719B5BBE567913EE5521A4DC940B1500Dc1t3I" TargetMode="External"/><Relationship Id="rId5" Type="http://schemas.openxmlformats.org/officeDocument/2006/relationships/hyperlink" Target="consultantplus://offline/ref=7C0151184AD7131DBD4D017E52C00ED19C96FBD29270B0EF49002A9B2D1F92B5DE0F31704935025548EFABE12EC637F9560653C95EB1c5t1I" TargetMode="External"/><Relationship Id="rId90" Type="http://schemas.openxmlformats.org/officeDocument/2006/relationships/hyperlink" Target="consultantplus://offline/ref=7C0151184AD7131DBD4D017E52C00ED19C96F9D29373B0EF49002A9B2D1F92B5DE0F31734E3300591AB5BBE567913EE5521A4DC940B1500Dc1t3I" TargetMode="External"/><Relationship Id="rId95" Type="http://schemas.openxmlformats.org/officeDocument/2006/relationships/hyperlink" Target="consultantplus://offline/ref=7C0151184AD7131DBD4D017E52C00ED19C96F9D29373B0EF49002A9B2D1F92B5DE0F31734E33005918B5BBE567913EE5521A4DC940B1500Dc1t3I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27" Type="http://schemas.openxmlformats.org/officeDocument/2006/relationships/hyperlink" Target="consultantplus://offline/ref=7C0151184AD7131DBD4D017E52C00ED19C96F9D29373B0EF49002A9B2D1F92B5DE0F31734E33005C1BB5BBE567913EE5521A4DC940B1500Dc1t3I" TargetMode="External"/><Relationship Id="rId43" Type="http://schemas.openxmlformats.org/officeDocument/2006/relationships/hyperlink" Target="consultantplus://offline/ref=7C0151184AD7131DBD4D017E52C00ED19D91F9D39C74B0EF49002A9B2D1F92B5DE0F31734E32045D18B5BBE567913EE5521A4DC940B1500Dc1t3I" TargetMode="External"/><Relationship Id="rId48" Type="http://schemas.openxmlformats.org/officeDocument/2006/relationships/hyperlink" Target="consultantplus://offline/ref=7C0151184AD7131DBD4D017E52C00ED19B96FED2917BEDE5415926992A10CDA2D9463D724C30015E17EABEF076C931E348044FD55CB352c0tEI" TargetMode="External"/><Relationship Id="rId64" Type="http://schemas.openxmlformats.org/officeDocument/2006/relationships/hyperlink" Target="consultantplus://offline/ref=7C0151184AD7131DBD4D017E52C00ED19C96F9D29373B0EF49002A9B2D1F92B5DE0F31754D38540F58EBE2B627DA33E548064DC9c5tFI" TargetMode="External"/><Relationship Id="rId69" Type="http://schemas.openxmlformats.org/officeDocument/2006/relationships/hyperlink" Target="consultantplus://offline/ref=7C0151184AD7131DBD4D017E52C00ED19C96F9D29373B0EF49002A9B2D1F92B5DE0F31734E3300581EB5BBE567913EE5521A4DC940B1500Dc1t3I" TargetMode="External"/><Relationship Id="rId113" Type="http://schemas.openxmlformats.org/officeDocument/2006/relationships/hyperlink" Target="consultantplus://offline/ref=7C0151184AD7131DBD4D017E52C00ED19C96F9D29373B0EF49002A9B2D1F92B5DE0F317B4738540F58EBE2B627DA33E548064DC9c5tFI" TargetMode="External"/><Relationship Id="rId118" Type="http://schemas.openxmlformats.org/officeDocument/2006/relationships/hyperlink" Target="consultantplus://offline/ref=7C0151184AD7131DBD4D017E52C00ED19C96F9D29373B0EF49002A9B2D1F92B5DE0F31734E3300561FB5BBE567913EE5521A4DC940B1500Dc1t3I" TargetMode="External"/><Relationship Id="rId134" Type="http://schemas.openxmlformats.org/officeDocument/2006/relationships/hyperlink" Target="consultantplus://offline/ref=7C0151184AD7131DBD4D017E52C00ED19C96F9D29373B0EF49002A9B2D1F92B5DE0F31734E33015E18B5BBE567913EE5521A4DC940B1500Dc1t3I" TargetMode="External"/><Relationship Id="rId139" Type="http://schemas.openxmlformats.org/officeDocument/2006/relationships/hyperlink" Target="consultantplus://offline/ref=7C0151184AD7131DBD4D017E52C00ED19C96F9D29373B0EF49002A9B2D1F92B5DE0F31734E33015E1AB5BBE567913EE5521A4DC940B1500Dc1t3I" TargetMode="External"/><Relationship Id="rId80" Type="http://schemas.openxmlformats.org/officeDocument/2006/relationships/hyperlink" Target="consultantplus://offline/ref=7C0151184AD7131DBD4D017E52C00ED19C96F9D29373B0EF49002A9B2D1F92B5DE0F31734E33005815B5BBE567913EE5521A4DC940B1500Dc1t3I" TargetMode="External"/><Relationship Id="rId85" Type="http://schemas.openxmlformats.org/officeDocument/2006/relationships/hyperlink" Target="consultantplus://offline/ref=7C0151184AD7131DBD4D017E52C00ED19C96F9D29373B0EF49002A9B2D1F92B5DE0F31734E33005B15B5BBE567913EE5521A4DC940B1500Dc1t3I" TargetMode="External"/><Relationship Id="rId150" Type="http://schemas.openxmlformats.org/officeDocument/2006/relationships/hyperlink" Target="consultantplus://offline/ref=7C0151184AD7131DBD4D017E52C00ED19C96FBD29270B0EF49002A9B2D1F92B5DE0F31764935005548EFABE12EC637F9560653C95EB1c5t1I" TargetMode="External"/><Relationship Id="rId155" Type="http://schemas.openxmlformats.org/officeDocument/2006/relationships/hyperlink" Target="consultantplus://offline/ref=7C0151184AD7131DBD4D017E52C00ED19C94F4D99D77B0EF49002A9B2D1F92B5CC0F697F4C371E5E1EA0EDB421cCt5I" TargetMode="External"/><Relationship Id="rId12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17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33" Type="http://schemas.openxmlformats.org/officeDocument/2006/relationships/hyperlink" Target="consultantplus://offline/ref=7C0151184AD7131DBD4D017E52C00ED19B96FED2917BEDE5415926992A10CDA2D9463D724C31085717EABEF076C931E348044FD55CB352c0tEI" TargetMode="External"/><Relationship Id="rId38" Type="http://schemas.openxmlformats.org/officeDocument/2006/relationships/hyperlink" Target="consultantplus://offline/ref=7C0151184AD7131DBD4D017E52C00ED19E92F8D09473B0EF49002A9B2D1F92B5DE0F31734E33005C1CB5BBE567913EE5521A4DC940B1500Dc1t3I" TargetMode="External"/><Relationship Id="rId59" Type="http://schemas.openxmlformats.org/officeDocument/2006/relationships/hyperlink" Target="consultantplus://offline/ref=7C0151184AD7131DBD4D017E52C00ED19C96F9D29373B0EF49002A9B2D1F92B5DE0F31734E33005D18B5BBE567913EE5521A4DC940B1500Dc1t3I" TargetMode="External"/><Relationship Id="rId103" Type="http://schemas.openxmlformats.org/officeDocument/2006/relationships/hyperlink" Target="consultantplus://offline/ref=7C0151184AD7131DBD4D017E52C00ED19C96F9D29373B0EF49002A9B2D1F92B5DE0F31734E33005718B5BBE567913EE5521A4DC940B1500Dc1t3I" TargetMode="External"/><Relationship Id="rId108" Type="http://schemas.openxmlformats.org/officeDocument/2006/relationships/hyperlink" Target="consultantplus://offline/ref=7C0151184AD7131DBD4D017E52C00ED19C96FBD29270B0EF49002A9B2D1F92B5DE0F31734B37095E17EABEF076C931E348044FD55CB352c0tEI" TargetMode="External"/><Relationship Id="rId124" Type="http://schemas.openxmlformats.org/officeDocument/2006/relationships/hyperlink" Target="consultantplus://offline/ref=7C0151184AD7131DBD4D017E52C00ED19C96F9D29373B0EF49002A9B2D1F92B5DE0F31734E33015F19B5BBE567913EE5521A4DC940B1500Dc1t3I" TargetMode="External"/><Relationship Id="rId129" Type="http://schemas.openxmlformats.org/officeDocument/2006/relationships/hyperlink" Target="consultantplus://offline/ref=7C0151184AD7131DBD4D017E52C00ED19C96F9D29373B0EF49002A9B2D1F92B5DE0F31734E3300591AB5BBE567913EE5521A4DC940B1500Dc1t3I" TargetMode="External"/><Relationship Id="rId20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41" Type="http://schemas.openxmlformats.org/officeDocument/2006/relationships/hyperlink" Target="consultantplus://offline/ref=7C0151184AD7131DBD4D017E52C00ED19E91FAD99573B0EF49002A9B2D1F92B5DE0F31734E3203581AB5BBE567913EE5521A4DC940B1500Dc1t3I" TargetMode="External"/><Relationship Id="rId54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62" Type="http://schemas.openxmlformats.org/officeDocument/2006/relationships/hyperlink" Target="consultantplus://offline/ref=7C0151184AD7131DBD4D017E52C00ED19C96F9D29373B0EF49002A9B2D1F92B5DE0F31734E33005D18B5BBE567913EE5521A4DC940B1500Dc1t3I" TargetMode="External"/><Relationship Id="rId70" Type="http://schemas.openxmlformats.org/officeDocument/2006/relationships/hyperlink" Target="consultantplus://offline/ref=7C0151184AD7131DBD4D017E52C00ED19C96F9D29373B0EF49002A9B2D1F92B5DE0F31734E33005819B5BBE567913EE5521A4DC940B1500Dc1t3I" TargetMode="External"/><Relationship Id="rId75" Type="http://schemas.openxmlformats.org/officeDocument/2006/relationships/hyperlink" Target="consultantplus://offline/ref=7C0151184AD7131DBD4D017E52C00ED19C96F9D29373B0EF49002A9B2D1F92B5DE0F31734E3300581BB5BBE567913EE5521A4DC940B1500Dc1t3I" TargetMode="External"/><Relationship Id="rId83" Type="http://schemas.openxmlformats.org/officeDocument/2006/relationships/hyperlink" Target="consultantplus://offline/ref=7C0151184AD7131DBD4D017E52C00ED19C96F9D29373B0EF49002A9B2D1F92B5DE0F31734E3300561EB5BBE567913EE5521A4DC940B1500Dc1t3I" TargetMode="External"/><Relationship Id="rId88" Type="http://schemas.openxmlformats.org/officeDocument/2006/relationships/hyperlink" Target="consultantplus://offline/ref=7C0151184AD7131DBD4D017E52C00ED19C96F9D29373B0EF49002A9B2D1F92B5DE0F31734E33005918B5BBE567913EE5521A4DC940B1500Dc1t3I" TargetMode="External"/><Relationship Id="rId91" Type="http://schemas.openxmlformats.org/officeDocument/2006/relationships/hyperlink" Target="consultantplus://offline/ref=7C0151184AD7131DBD4D017E52C00ED19C96FBD29270B0EF49002A9B2D1F92B5DE0F31714C310B0A4DFABAB921C02DE7541A4FCB5CcBt2I" TargetMode="External"/><Relationship Id="rId96" Type="http://schemas.openxmlformats.org/officeDocument/2006/relationships/hyperlink" Target="consultantplus://offline/ref=7C0151184AD7131DBD4D017E52C00ED19C96F9D29373B0EF49002A9B2D1F92B5DE0F31734E3300591AB5BBE567913EE5521A4DC940B1500Dc1t3I" TargetMode="External"/><Relationship Id="rId111" Type="http://schemas.openxmlformats.org/officeDocument/2006/relationships/hyperlink" Target="consultantplus://offline/ref=7C0151184AD7131DBD4D017E52C00ED19C96F9D29472B0EF49002A9B2D1F92B5DE0F31734E3300581FB5BBE567913EE5521A4DC940B1500Dc1t3I" TargetMode="External"/><Relationship Id="rId132" Type="http://schemas.openxmlformats.org/officeDocument/2006/relationships/hyperlink" Target="consultantplus://offline/ref=7C0151184AD7131DBD4D017E52C00ED19C96F9D29373B0EF49002A9B2D1F92B5DE0F31734E3300561CB5BBE567913EE5521A4DC940B1500Dc1t3I" TargetMode="External"/><Relationship Id="rId140" Type="http://schemas.openxmlformats.org/officeDocument/2006/relationships/hyperlink" Target="consultantplus://offline/ref=7C0151184AD7131DBD4D017E52C00ED19C96F9D29373B0EF49002A9B2D1F92B5DE0F31734E33015F19B5BBE567913EE5521A4DC940B1500Dc1t3I" TargetMode="External"/><Relationship Id="rId145" Type="http://schemas.openxmlformats.org/officeDocument/2006/relationships/hyperlink" Target="consultantplus://offline/ref=7C0151184AD7131DBD4D017E52C00ED19C96F9D29373B0EF49002A9B2D1F92B5DE0F31734E3300571FB5BBE567913EE5521A4DC940B1500Dc1t3I" TargetMode="External"/><Relationship Id="rId153" Type="http://schemas.openxmlformats.org/officeDocument/2006/relationships/hyperlink" Target="consultantplus://offline/ref=7C0151184AD7131DBD4D017E52C00ED19C96F9D29373B0EF49002A9B2D1F92B5DE0F31734E33015A1DB5BBE567913EE5521A4DC940B1500Dc1t3I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15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23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28" Type="http://schemas.openxmlformats.org/officeDocument/2006/relationships/hyperlink" Target="consultantplus://offline/ref=7C0151184AD7131DBD4D017E52C00ED19C96F9D29373B0EF49002A9B2D1F92B5DE0F31734E33005B15B5BBE567913EE5521A4DC940B1500Dc1t3I" TargetMode="External"/><Relationship Id="rId36" Type="http://schemas.openxmlformats.org/officeDocument/2006/relationships/hyperlink" Target="consultantplus://offline/ref=7C0151184AD7131DBD4D017E52C00ED19C96FCD99C70B0EF49002A9B2D1F92B5DE0F31734E33005A19B5BBE567913EE5521A4DC940B1500Dc1t3I" TargetMode="External"/><Relationship Id="rId49" Type="http://schemas.openxmlformats.org/officeDocument/2006/relationships/hyperlink" Target="consultantplus://offline/ref=7C0151184AD7131DBD4D017E52C00ED19E92F8D09473B0EF49002A9B2D1F92B5DE0F31764A38540F58EBE2B627DA33E548064DC9c5tFI" TargetMode="External"/><Relationship Id="rId57" Type="http://schemas.openxmlformats.org/officeDocument/2006/relationships/hyperlink" Target="consultantplus://offline/ref=7C0151184AD7131DBD4D017E52C00ED19C96F9D29373B0EF49002A9B2D1F92B5DE0F31734E33005D1CB5BBE567913EE5521A4DC940B1500Dc1t3I" TargetMode="External"/><Relationship Id="rId106" Type="http://schemas.openxmlformats.org/officeDocument/2006/relationships/hyperlink" Target="consultantplus://offline/ref=7C0151184AD7131DBD4D017E52C00ED19C96FBD29270B0EF49002A9B2D1F92B5DE0F31734F30035617EABEF076C931E348044FD55CB352c0tEI" TargetMode="External"/><Relationship Id="rId114" Type="http://schemas.openxmlformats.org/officeDocument/2006/relationships/hyperlink" Target="consultantplus://offline/ref=7C0151184AD7131DBD4D017E52C00ED19C96F9D29373B0EF49002A9B2D1F92B5DE0F31734E320B0A4DFABAB921C02DE7541A4FCB5CcBt2I" TargetMode="External"/><Relationship Id="rId119" Type="http://schemas.openxmlformats.org/officeDocument/2006/relationships/hyperlink" Target="consultantplus://offline/ref=7C0151184AD7131DBD4D017E52C00ED19C96F9D29373B0EF49002A9B2D1F92B5DE0F31734E33005614B5BBE567913EE5521A4DC940B1500Dc1t3I" TargetMode="External"/><Relationship Id="rId127" Type="http://schemas.openxmlformats.org/officeDocument/2006/relationships/hyperlink" Target="consultantplus://offline/ref=7C0151184AD7131DBD4D017E52C00ED19C96F9D29373B0EF49002A9B2D1F92B5DE0F31734E33005918B5BBE567913EE5521A4DC940B1500Dc1t3I" TargetMode="External"/><Relationship Id="rId10" Type="http://schemas.openxmlformats.org/officeDocument/2006/relationships/hyperlink" Target="consultantplus://offline/ref=7C0151184AD7131DBD4D017E52C00ED19C96F9D29373B0EF49002A9B2D1F92B5DE0F31734E33005614B5BBE567913EE5521A4DC940B1500Dc1t3I" TargetMode="External"/><Relationship Id="rId31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44" Type="http://schemas.openxmlformats.org/officeDocument/2006/relationships/hyperlink" Target="consultantplus://offline/ref=7C0151184AD7131DBD4D017E52C00ED19E91FAD99573B0EF49002A9B2D1F92B5CC0F697F4C371E5E1EA0EDB421cCt5I" TargetMode="External"/><Relationship Id="rId52" Type="http://schemas.openxmlformats.org/officeDocument/2006/relationships/hyperlink" Target="consultantplus://offline/ref=7C0151184AD7131DBD4D017E52C00ED19C96F9D29472B0EF49002A9B2D1F92B5DE0F31734E33005D1AB5BBE567913EE5521A4DC940B1500Dc1t3I" TargetMode="External"/><Relationship Id="rId60" Type="http://schemas.openxmlformats.org/officeDocument/2006/relationships/hyperlink" Target="consultantplus://offline/ref=7C0151184AD7131DBD4D017E52C00ED19C96F9D29373B0EF49002A9B2D1F92B5DE0F31734E33005D18B5BBE567913EE5521A4DC940B1500Dc1t3I" TargetMode="External"/><Relationship Id="rId65" Type="http://schemas.openxmlformats.org/officeDocument/2006/relationships/hyperlink" Target="consultantplus://offline/ref=7C0151184AD7131DBD4D017E52C00ED19C96F9D29472B0EF49002A9B2D1F92B5DE0F31734E33005A1DB5BBE567913EE5521A4DC940B1500Dc1t3I" TargetMode="External"/><Relationship Id="rId73" Type="http://schemas.openxmlformats.org/officeDocument/2006/relationships/hyperlink" Target="consultantplus://offline/ref=7C0151184AD7131DBD4D017E52C00ED19C96F9D29373B0EF49002A9B2D1F92B5DE0F31734E33005819B5BBE567913EE5521A4DC940B1500Dc1t3I" TargetMode="External"/><Relationship Id="rId78" Type="http://schemas.openxmlformats.org/officeDocument/2006/relationships/hyperlink" Target="consultantplus://offline/ref=7C0151184AD7131DBD4D017E52C00ED19C96F9D29373B0EF49002A9B2D1F92B5DE0F31734E3300561EB5BBE567913EE5521A4DC940B1500Dc1t3I" TargetMode="External"/><Relationship Id="rId81" Type="http://schemas.openxmlformats.org/officeDocument/2006/relationships/hyperlink" Target="consultantplus://offline/ref=7C0151184AD7131DBD4D017E52C00ED19C96F9D29373B0EF49002A9B2D1F92B5DE0F31734E33005818B5BBE567913EE5521A4DC940B1500Dc1t3I" TargetMode="External"/><Relationship Id="rId86" Type="http://schemas.openxmlformats.org/officeDocument/2006/relationships/hyperlink" Target="consultantplus://offline/ref=7C0151184AD7131DBD4D017E52C00ED19C96F9D29373B0EF49002A9B2D1F92B5DE0F31734E3300561FB5BBE567913EE5521A4DC940B1500Dc1t3I" TargetMode="External"/><Relationship Id="rId94" Type="http://schemas.openxmlformats.org/officeDocument/2006/relationships/hyperlink" Target="consultantplus://offline/ref=7C0151184AD7131DBD4D017E52C00ED19C96F9D29373B0EF49002A9B2D1F92B5DE0F31734E33005914B5BBE567913EE5521A4DC940B1500Dc1t3I" TargetMode="External"/><Relationship Id="rId99" Type="http://schemas.openxmlformats.org/officeDocument/2006/relationships/hyperlink" Target="consultantplus://offline/ref=7C0151184AD7131DBD4D017E52C00ED19C96F9D29373B0EF49002A9B2D1F92B5DE0F31734E3300561CB5BBE567913EE5521A4DC940B1500Dc1t3I" TargetMode="External"/><Relationship Id="rId101" Type="http://schemas.openxmlformats.org/officeDocument/2006/relationships/hyperlink" Target="consultantplus://offline/ref=7C0151184AD7131DBD4D017E52C00ED19C96F9D29373B0EF49002A9B2D1F92B5DE0F31734E3300571DB5BBE567913EE5521A4DC940B1500Dc1t3I" TargetMode="External"/><Relationship Id="rId122" Type="http://schemas.openxmlformats.org/officeDocument/2006/relationships/hyperlink" Target="consultantplus://offline/ref=7C0151184AD7131DBD4D017E52C00ED19C96F9D29373B0EF49002A9B2D1F92B5DE0F31734E33015E1EB5BBE567913EE5521A4DC940B1500Dc1t3I" TargetMode="External"/><Relationship Id="rId130" Type="http://schemas.openxmlformats.org/officeDocument/2006/relationships/hyperlink" Target="consultantplus://offline/ref=7C0151184AD7131DBD4D017E52C00ED19C96F9D29373B0EF49002A9B2D1F92B5DE0F31734E33015E18B5BBE567913EE5521A4DC940B1500Dc1t3I" TargetMode="External"/><Relationship Id="rId135" Type="http://schemas.openxmlformats.org/officeDocument/2006/relationships/hyperlink" Target="consultantplus://offline/ref=7C0151184AD7131DBD4D017E52C00ED19C96F9D29373B0EF49002A9B2D1F92B5DE0F31734E33005614B5BBE567913EE5521A4DC940B1500Dc1t3I" TargetMode="External"/><Relationship Id="rId143" Type="http://schemas.openxmlformats.org/officeDocument/2006/relationships/hyperlink" Target="consultantplus://offline/ref=7C0151184AD7131DBD4D017E52C00ED19C96F9D29373B0EF49002A9B2D1F92B5DE0F31734E33015F19B5BBE567913EE5521A4DC940B1500Dc1t3I" TargetMode="External"/><Relationship Id="rId148" Type="http://schemas.openxmlformats.org/officeDocument/2006/relationships/hyperlink" Target="consultantplus://offline/ref=7C0151184AD7131DBD4D017E52C00ED19C96F9D29373B0EF49002A9B2D1F92B5DE0F31734E33015C1CB5BBE567913EE5521A4DC940B1500Dc1t3I" TargetMode="External"/><Relationship Id="rId151" Type="http://schemas.openxmlformats.org/officeDocument/2006/relationships/hyperlink" Target="consultantplus://offline/ref=7C0151184AD7131DBD4D017E52C00ED19C96FCD29178B0EF49002A9B2D1F92B5CC0F697F4C371E5E1EA0EDB421cCt5I" TargetMode="External"/><Relationship Id="rId156" Type="http://schemas.openxmlformats.org/officeDocument/2006/relationships/hyperlink" Target="consultantplus://offline/ref=7C0151184AD7131DBD4D017E52C00ED19C94F4D99D77B0EF49002A9B2D1F92B5CC0F697F4C371E5E1EA0EDB421cCt5I" TargetMode="External"/><Relationship Id="rId4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9" Type="http://schemas.openxmlformats.org/officeDocument/2006/relationships/hyperlink" Target="consultantplus://offline/ref=7C0151184AD7131DBD4D017E52C00ED19C96F9D29373B0EF49002A9B2D1F92B5DE0F31734E3300591CB5BBE567913EE5521A4DC940B1500Dc1t3I" TargetMode="External"/><Relationship Id="rId13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18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39" Type="http://schemas.openxmlformats.org/officeDocument/2006/relationships/hyperlink" Target="consultantplus://offline/ref=7C0151184AD7131DBD4D017E52C00ED19699FBD89D7BEDE5415926992A10CDB0D91E31704A2D005C02BCEFB6c2t2I" TargetMode="External"/><Relationship Id="rId109" Type="http://schemas.openxmlformats.org/officeDocument/2006/relationships/hyperlink" Target="consultantplus://offline/ref=7C0151184AD7131DBD4D017E52C00ED19C96F9D29373B0EF49002A9B2D1F92B5DE0F31734E370B0A4DFABAB921C02DE7541A4FCB5CcBt2I" TargetMode="External"/><Relationship Id="rId34" Type="http://schemas.openxmlformats.org/officeDocument/2006/relationships/hyperlink" Target="consultantplus://offline/ref=7C0151184AD7131DBD4D017E52C00ED19E92F8D09473B0EF49002A9B2D1F92B5DE0F31734738540F58EBE2B627DA33E548064DC9c5tFI" TargetMode="External"/><Relationship Id="rId50" Type="http://schemas.openxmlformats.org/officeDocument/2006/relationships/hyperlink" Target="consultantplus://offline/ref=7C0151184AD7131DBD4D017E52C00ED19699FBD89D7BEDE5415926992A10CDA2D9463D724E32025D17EABEF076C931E348044FD55CB352c0tEI" TargetMode="External"/><Relationship Id="rId55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76" Type="http://schemas.openxmlformats.org/officeDocument/2006/relationships/hyperlink" Target="consultantplus://offline/ref=7C0151184AD7131DBD4D017E52C00ED19C96F9D29373B0EF49002A9B2D1F92B5DE0F31734E3300561EB5BBE567913EE5521A4DC940B1500Dc1t3I" TargetMode="External"/><Relationship Id="rId97" Type="http://schemas.openxmlformats.org/officeDocument/2006/relationships/hyperlink" Target="consultantplus://offline/ref=7C0151184AD7131DBD4D017E52C00ED19C96F9D29373B0EF49002A9B2D1F92B5DE0F31734E33005918B5BBE567913EE5521A4DC940B1500Dc1t3I" TargetMode="External"/><Relationship Id="rId104" Type="http://schemas.openxmlformats.org/officeDocument/2006/relationships/hyperlink" Target="consultantplus://offline/ref=7C0151184AD7131DBD4D017E52C00ED19C96F9D29373B0EF49002A9B2D1F92B5DE0F31704F38540F58EBE2B627DA33E548064DC9c5tFI" TargetMode="External"/><Relationship Id="rId120" Type="http://schemas.openxmlformats.org/officeDocument/2006/relationships/hyperlink" Target="consultantplus://offline/ref=7C0151184AD7131DBD4D017E52C00ED19C96F9D29373B0EF49002A9B2D1F92B5DE0F31734E33005614B5BBE567913EE5521A4DC940B1500Dc1t3I" TargetMode="External"/><Relationship Id="rId125" Type="http://schemas.openxmlformats.org/officeDocument/2006/relationships/hyperlink" Target="consultantplus://offline/ref=7C0151184AD7131DBD4D017E52C00ED19C96F9D29373B0EF49002A9B2D1F92B5DE0F31734E33015E1FB5BBE567913EE5521A4DC940B1500Dc1t3I" TargetMode="External"/><Relationship Id="rId141" Type="http://schemas.openxmlformats.org/officeDocument/2006/relationships/hyperlink" Target="consultantplus://offline/ref=7C0151184AD7131DBD4D017E52C00ED19C96F9D29373B0EF49002A9B2D1F92B5DE0F31734E33015E18B5BBE567913EE5521A4DC940B1500Dc1t3I" TargetMode="External"/><Relationship Id="rId146" Type="http://schemas.openxmlformats.org/officeDocument/2006/relationships/hyperlink" Target="consultantplus://offline/ref=7C0151184AD7131DBD4D017E52C00ED19C96F9D29373B0EF49002A9B2D1F92B5DE0F31734E33015E1EB5BBE567913EE5521A4DC940B1500Dc1t3I" TargetMode="External"/><Relationship Id="rId7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71" Type="http://schemas.openxmlformats.org/officeDocument/2006/relationships/hyperlink" Target="consultantplus://offline/ref=7C0151184AD7131DBD4D017E52C00ED19C96F9D29373B0EF49002A9B2D1F92B5DE0F31734E3300581EB5BBE567913EE5521A4DC940B1500Dc1t3I" TargetMode="External"/><Relationship Id="rId92" Type="http://schemas.openxmlformats.org/officeDocument/2006/relationships/hyperlink" Target="consultantplus://offline/ref=7C0151184AD7131DBD4D017E52C00ED19C96FBD29270B0EF49002A9B2D1F92B5DE0F31704931025548EFABE12EC637F9560653C95EB1c5t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24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40" Type="http://schemas.openxmlformats.org/officeDocument/2006/relationships/hyperlink" Target="consultantplus://offline/ref=7C0151184AD7131DBD4D017E52C00ED19C96FCD99C70B0EF49002A9B2D1F92B5DE0F31734E33005C15B5BBE567913EE5521A4DC940B1500Dc1t3I" TargetMode="External"/><Relationship Id="rId45" Type="http://schemas.openxmlformats.org/officeDocument/2006/relationships/hyperlink" Target="consultantplus://offline/ref=7C0151184AD7131DBD4D017E52C00ED19D91F9D39C74B0EF49002A9B2D1F92B5DE0F31734E33005D1BB5BBE567913EE5521A4DC940B1500Dc1t3I" TargetMode="External"/><Relationship Id="rId66" Type="http://schemas.openxmlformats.org/officeDocument/2006/relationships/hyperlink" Target="consultantplus://offline/ref=7C0151184AD7131DBD4D017E52C00ED19C96F9D29373B0EF49002A9B2D1F92B5DE0F31734E33005D1CB5BBE567913EE5521A4DC940B1500Dc1t3I" TargetMode="External"/><Relationship Id="rId87" Type="http://schemas.openxmlformats.org/officeDocument/2006/relationships/hyperlink" Target="consultantplus://offline/ref=7C0151184AD7131DBD4D017E52C00ED19C96F9D29373B0EF49002A9B2D1F92B5DE0F31734E3300591CB5BBE567913EE5521A4DC940B1500Dc1t3I" TargetMode="External"/><Relationship Id="rId110" Type="http://schemas.openxmlformats.org/officeDocument/2006/relationships/hyperlink" Target="consultantplus://offline/ref=7C0151184AD7131DBD4D017E52C00ED19C96F9D29472B0EF49002A9B2D1F92B5DE0F31734E33005A19B5BBE567913EE5521A4DC940B1500Dc1t3I" TargetMode="External"/><Relationship Id="rId115" Type="http://schemas.openxmlformats.org/officeDocument/2006/relationships/hyperlink" Target="consultantplus://offline/ref=7C0151184AD7131DBD4D017E52C00ED19C96F9D29373B0EF49002A9B2D1F92B5DE0F31734E310B0A4DFABAB921C02DE7541A4FCB5CcBt2I" TargetMode="External"/><Relationship Id="rId131" Type="http://schemas.openxmlformats.org/officeDocument/2006/relationships/hyperlink" Target="consultantplus://offline/ref=7C0151184AD7131DBD4D017E52C00ED19C96F9D29373B0EF49002A9B2D1F92B5DE0F31734E33005918B5BBE567913EE5521A4DC940B1500Dc1t3I" TargetMode="External"/><Relationship Id="rId136" Type="http://schemas.openxmlformats.org/officeDocument/2006/relationships/hyperlink" Target="consultantplus://offline/ref=7C0151184AD7131DBD4D017E52C00ED19C96F9D29373B0EF49002A9B2D1F92B5DE0F31734E3300571DB5BBE567913EE5521A4DC940B1500Dc1t3I" TargetMode="External"/><Relationship Id="rId157" Type="http://schemas.openxmlformats.org/officeDocument/2006/relationships/hyperlink" Target="consultantplus://offline/ref=7C0151184AD7131DBD4D017E52C00ED19C94F4D99D77B0EF49002A9B2D1F92B5CC0F697F4C371E5E1EA0EDB421cCt5I" TargetMode="External"/><Relationship Id="rId61" Type="http://schemas.openxmlformats.org/officeDocument/2006/relationships/hyperlink" Target="consultantplus://offline/ref=7C0151184AD7131DBD4D017E52C00ED19C96F9D29373B0EF49002A9B2D1F92B5DE0F31734E33005D18B5BBE567913EE5521A4DC940B1500Dc1t3I" TargetMode="External"/><Relationship Id="rId82" Type="http://schemas.openxmlformats.org/officeDocument/2006/relationships/hyperlink" Target="consultantplus://offline/ref=7C0151184AD7131DBD4D017E52C00ED19C96F9D29373B0EF49002A9B2D1F92B5DE0F31734E3300561EB5BBE567913EE5521A4DC940B1500Dc1t3I" TargetMode="External"/><Relationship Id="rId152" Type="http://schemas.openxmlformats.org/officeDocument/2006/relationships/hyperlink" Target="consultantplus://offline/ref=7C0151184AD7131DBD4D017E52C00ED19C96FBD29270B0EF49002A9B2D1F92B5DE0F31734E32085719B5BBE567913EE5521A4DC940B1500Dc1t3I" TargetMode="External"/><Relationship Id="rId19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14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30" Type="http://schemas.openxmlformats.org/officeDocument/2006/relationships/hyperlink" Target="consultantplus://offline/ref=7C0151184AD7131DBD4D017E52C00ED19C96F9D29373B0EF49002A9B2D1F92B5DE0F31734E33005D1CB5BBE567913EE5521A4DC940B1500Dc1t3I" TargetMode="External"/><Relationship Id="rId35" Type="http://schemas.openxmlformats.org/officeDocument/2006/relationships/hyperlink" Target="consultantplus://offline/ref=7C0151184AD7131DBD4D017E52C00ED19699FBD89D7BEDE5415926992A10CDA2D9463D724E33025817EABEF076C931E348044FD55CB352c0tEI" TargetMode="External"/><Relationship Id="rId56" Type="http://schemas.openxmlformats.org/officeDocument/2006/relationships/hyperlink" Target="consultantplus://offline/ref=7C0151184AD7131DBD4D017E52C00ED19C96F9D29373B0EF49002A9B2D1F92B5DE0F31734E33005F15B5BBE567913EE5521A4DC940B1500Dc1t3I" TargetMode="External"/><Relationship Id="rId77" Type="http://schemas.openxmlformats.org/officeDocument/2006/relationships/hyperlink" Target="consultantplus://offline/ref=7C0151184AD7131DBD4D017E52C00ED19C96F9D29373B0EF49002A9B2D1F92B5DE0F31734E33005818B5BBE567913EE5521A4DC940B1500Dc1t3I" TargetMode="External"/><Relationship Id="rId100" Type="http://schemas.openxmlformats.org/officeDocument/2006/relationships/hyperlink" Target="consultantplus://offline/ref=7C0151184AD7131DBD4D017E52C00ED19C96F9D29373B0EF49002A9B2D1F92B5DE0F317B4738540F58EBE2B627DA33E548064DC9c5tFI" TargetMode="External"/><Relationship Id="rId105" Type="http://schemas.openxmlformats.org/officeDocument/2006/relationships/hyperlink" Target="consultantplus://offline/ref=7C0151184AD7131DBD4D017E52C00ED19C96FBD29270B0EF49002A9B2D1F92B5DE0F31734F30035717EABEF076C931E348044FD55CB352c0tEI" TargetMode="External"/><Relationship Id="rId126" Type="http://schemas.openxmlformats.org/officeDocument/2006/relationships/hyperlink" Target="consultantplus://offline/ref=7C0151184AD7131DBD4D017E52C00ED19C96F9D29373B0EF49002A9B2D1F92B5DE0F31734E3300591AB5BBE567913EE5521A4DC940B1500Dc1t3I" TargetMode="External"/><Relationship Id="rId147" Type="http://schemas.openxmlformats.org/officeDocument/2006/relationships/hyperlink" Target="consultantplus://offline/ref=7C0151184AD7131DBD4D017E52C00ED19C96F9D29373B0EF49002A9B2D1F92B5DE0F31734E33015C1CB5BBE567913EE5521A4DC940B1500Dc1t3I" TargetMode="External"/><Relationship Id="rId8" Type="http://schemas.openxmlformats.org/officeDocument/2006/relationships/hyperlink" Target="consultantplus://offline/ref=7C0151184AD7131DBD4D017E52C00ED19C96F9D29373B0EF49002A9B2D1F92B5DE0F31734E33005B15B5BBE567913EE5521A4DC940B1500Dc1t3I" TargetMode="External"/><Relationship Id="rId51" Type="http://schemas.openxmlformats.org/officeDocument/2006/relationships/hyperlink" Target="consultantplus://offline/ref=7C0151184AD7131DBD4D017E52C00ED19C96FCD99C70B0EF49002A9B2D1F92B5DE0F31734E33015B1DB5BBE567913EE5521A4DC940B1500Dc1t3I" TargetMode="External"/><Relationship Id="rId72" Type="http://schemas.openxmlformats.org/officeDocument/2006/relationships/hyperlink" Target="consultantplus://offline/ref=7C0151184AD7131DBD4D017E52C00ED19C96F9D29373B0EF49002A9B2D1F92B5DE0F31734E33005819B5BBE567913EE5521A4DC940B1500Dc1t3I" TargetMode="External"/><Relationship Id="rId93" Type="http://schemas.openxmlformats.org/officeDocument/2006/relationships/hyperlink" Target="consultantplus://offline/ref=7C0151184AD7131DBD4D017E52C00ED19C96FBD29270B0EF49002A9B2D1F92B5DE0F31704931035548EFABE12EC637F9560653C95EB1c5t1I" TargetMode="External"/><Relationship Id="rId98" Type="http://schemas.openxmlformats.org/officeDocument/2006/relationships/hyperlink" Target="consultantplus://offline/ref=7C0151184AD7131DBD4D017E52C00ED19C96F9D29373B0EF49002A9B2D1F92B5DE0F31734E3300591AB5BBE567913EE5521A4DC940B1500Dc1t3I" TargetMode="External"/><Relationship Id="rId121" Type="http://schemas.openxmlformats.org/officeDocument/2006/relationships/hyperlink" Target="consultantplus://offline/ref=7C0151184AD7131DBD4D017E52C00ED19C96F9D29373B0EF49002A9B2D1F92B5DE0F31734E3300571DB5BBE567913EE5521A4DC940B1500Dc1t3I" TargetMode="External"/><Relationship Id="rId142" Type="http://schemas.openxmlformats.org/officeDocument/2006/relationships/hyperlink" Target="consultantplus://offline/ref=7C0151184AD7131DBD4D017E52C00ED19C96F9D29373B0EF49002A9B2D1F92B5DE0F31734E33015E1AB5BBE567913EE5521A4DC940B1500Dc1t3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C0151184AD7131DBD4D017E52C00ED19C96F9D29373B0EF49002A9B2D1F92B5DE0F31734E33005C1DB5BBE567913EE5521A4DC940B1500Dc1t3I" TargetMode="External"/><Relationship Id="rId46" Type="http://schemas.openxmlformats.org/officeDocument/2006/relationships/hyperlink" Target="consultantplus://offline/ref=7C0151184AD7131DBD4D017E52C00ED19A92FAD59D7BEDE5415926992A10CDA2D9463D724E33015A17EABEF076C931E348044FD55CB352c0tEI" TargetMode="External"/><Relationship Id="rId67" Type="http://schemas.openxmlformats.org/officeDocument/2006/relationships/hyperlink" Target="consultantplus://offline/ref=7C0151184AD7131DBD4D017E52C00ED19C96F9D29472B0EF49002A9B2D1F92B5DE0F31734E33005A1FB5BBE567913EE5521A4DC940B1500Dc1t3I" TargetMode="External"/><Relationship Id="rId116" Type="http://schemas.openxmlformats.org/officeDocument/2006/relationships/hyperlink" Target="consultantplus://offline/ref=7C0151184AD7131DBD4D017E52C00ED19C96F9D29472B0EF49002A9B2D1F92B5DE0F31734E3300581FB5BBE567913EE5521A4DC940B1500Dc1t3I" TargetMode="External"/><Relationship Id="rId137" Type="http://schemas.openxmlformats.org/officeDocument/2006/relationships/hyperlink" Target="consultantplus://offline/ref=7C0151184AD7131DBD4D017E52C00ED19C96F9D29373B0EF49002A9B2D1F92B5DE0F31734E33015E1AB5BBE567913EE5521A4DC940B1500Dc1t3I" TargetMode="External"/><Relationship Id="rId158" Type="http://schemas.openxmlformats.org/officeDocument/2006/relationships/hyperlink" Target="consultantplus://offline/ref=7C0151184AD7131DBD4D017E52C00ED19899FAD1977BEDE5415926992A10CDB0D91E31704A2D005C02BCEFB6c2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9411</Words>
  <Characters>53644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Виктория Владимировна</dc:creator>
  <cp:keywords/>
  <dc:description/>
  <cp:lastModifiedBy>Горбунова Виктория Владимировна</cp:lastModifiedBy>
  <cp:revision>2</cp:revision>
  <dcterms:created xsi:type="dcterms:W3CDTF">2021-02-24T08:45:00Z</dcterms:created>
  <dcterms:modified xsi:type="dcterms:W3CDTF">2021-02-24T09:42:00Z</dcterms:modified>
</cp:coreProperties>
</file>